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sz w:val="28"/>
          <w:szCs w:val="28"/>
        </w:rPr>
      </w:pPr>
      <w:r w:rsidRPr="00467BEA">
        <w:rPr>
          <w:rFonts w:eastAsia="Calibri"/>
          <w:sz w:val="28"/>
          <w:szCs w:val="28"/>
        </w:rPr>
        <w:t>Кафедра «</w:t>
      </w:r>
      <w:r w:rsidR="00EA74FC" w:rsidRPr="006F2C89">
        <w:rPr>
          <w:rFonts w:eastAsia="Calibri"/>
          <w:sz w:val="28"/>
          <w:szCs w:val="28"/>
        </w:rPr>
        <w:t>Экономика</w:t>
      </w:r>
      <w:r w:rsidR="00EA74FC">
        <w:rPr>
          <w:rFonts w:eastAsia="Calibri"/>
          <w:sz w:val="28"/>
          <w:szCs w:val="28"/>
        </w:rPr>
        <w:t>,</w:t>
      </w:r>
      <w:r w:rsidR="00EA74FC" w:rsidRPr="006F2C89">
        <w:rPr>
          <w:rFonts w:eastAsia="Calibri"/>
          <w:sz w:val="28"/>
          <w:szCs w:val="28"/>
        </w:rPr>
        <w:t xml:space="preserve"> финансы и управление</w:t>
      </w:r>
      <w:r w:rsidRPr="00467BEA">
        <w:rPr>
          <w:rFonts w:eastAsia="Calibri"/>
          <w:sz w:val="28"/>
          <w:szCs w:val="28"/>
        </w:rPr>
        <w:t>»</w:t>
      </w:r>
    </w:p>
    <w:p w:rsidR="00467BEA" w:rsidRDefault="00467BEA" w:rsidP="00126963">
      <w:pPr>
        <w:ind w:firstLine="709"/>
        <w:jc w:val="center"/>
        <w:rPr>
          <w:rFonts w:eastAsia="Calibri"/>
          <w:sz w:val="28"/>
          <w:szCs w:val="28"/>
        </w:rPr>
      </w:pPr>
    </w:p>
    <w:tbl>
      <w:tblPr>
        <w:tblW w:w="9457" w:type="dxa"/>
        <w:tblLook w:val="04A0"/>
      </w:tblPr>
      <w:tblGrid>
        <w:gridCol w:w="4637"/>
        <w:gridCol w:w="4820"/>
      </w:tblGrid>
      <w:tr w:rsidR="00691DB2" w:rsidTr="00E22F15">
        <w:tc>
          <w:tcPr>
            <w:tcW w:w="4637" w:type="dxa"/>
          </w:tcPr>
          <w:p w:rsidR="00691DB2" w:rsidRPr="003C43DC" w:rsidRDefault="00691DB2" w:rsidP="00E22F15">
            <w:pPr>
              <w:spacing w:line="360" w:lineRule="auto"/>
              <w:rPr>
                <w:sz w:val="28"/>
                <w:szCs w:val="28"/>
              </w:rPr>
            </w:pPr>
            <w:r w:rsidRPr="003C43DC">
              <w:rPr>
                <w:sz w:val="28"/>
                <w:szCs w:val="28"/>
              </w:rPr>
              <w:t>СОГЛАСОВАНО</w:t>
            </w:r>
          </w:p>
          <w:p w:rsidR="00691DB2" w:rsidRDefault="00691DB2" w:rsidP="00E22F15">
            <w:pPr>
              <w:spacing w:line="360" w:lineRule="auto"/>
              <w:rPr>
                <w:sz w:val="28"/>
                <w:szCs w:val="28"/>
              </w:rPr>
            </w:pPr>
            <w:r w:rsidRPr="003C43DC">
              <w:rPr>
                <w:sz w:val="28"/>
                <w:szCs w:val="28"/>
              </w:rPr>
              <w:t>Директор ООО «</w:t>
            </w:r>
            <w:r>
              <w:rPr>
                <w:sz w:val="28"/>
                <w:szCs w:val="28"/>
              </w:rPr>
              <w:t xml:space="preserve">Мега </w:t>
            </w:r>
            <w:proofErr w:type="spellStart"/>
            <w:r>
              <w:rPr>
                <w:sz w:val="28"/>
                <w:szCs w:val="28"/>
              </w:rPr>
              <w:t>Трейд</w:t>
            </w:r>
            <w:proofErr w:type="spellEnd"/>
            <w:r w:rsidRPr="003C43DC">
              <w:rPr>
                <w:sz w:val="28"/>
                <w:szCs w:val="28"/>
              </w:rPr>
              <w:t>»</w:t>
            </w:r>
          </w:p>
          <w:p w:rsidR="00691DB2" w:rsidRDefault="00691DB2" w:rsidP="00E22F15">
            <w:pPr>
              <w:spacing w:line="360" w:lineRule="auto"/>
              <w:rPr>
                <w:sz w:val="28"/>
                <w:szCs w:val="28"/>
              </w:rPr>
            </w:pPr>
            <w:r w:rsidRPr="003C43DC">
              <w:rPr>
                <w:sz w:val="28"/>
                <w:szCs w:val="28"/>
              </w:rPr>
              <w:t xml:space="preserve">____________  </w:t>
            </w:r>
            <w:proofErr w:type="spellStart"/>
            <w:r>
              <w:rPr>
                <w:sz w:val="28"/>
                <w:szCs w:val="28"/>
              </w:rPr>
              <w:t>А.А.Плешко</w:t>
            </w:r>
            <w:proofErr w:type="spellEnd"/>
          </w:p>
          <w:p w:rsidR="00691DB2" w:rsidRDefault="00691DB2" w:rsidP="00E22F15">
            <w:pPr>
              <w:shd w:val="clear" w:color="auto" w:fill="FFFFFF"/>
              <w:spacing w:line="360" w:lineRule="auto"/>
              <w:jc w:val="right"/>
              <w:rPr>
                <w:sz w:val="28"/>
                <w:szCs w:val="28"/>
              </w:rPr>
            </w:pPr>
            <w:r w:rsidRPr="003C43DC">
              <w:rPr>
                <w:szCs w:val="28"/>
              </w:rPr>
              <w:t>«20» января 2024 г</w:t>
            </w:r>
          </w:p>
        </w:tc>
        <w:tc>
          <w:tcPr>
            <w:tcW w:w="4820" w:type="dxa"/>
            <w:shd w:val="clear" w:color="auto" w:fill="auto"/>
          </w:tcPr>
          <w:p w:rsidR="00691DB2" w:rsidRDefault="00691DB2" w:rsidP="00E22F15">
            <w:pPr>
              <w:rPr>
                <w:sz w:val="28"/>
                <w:szCs w:val="28"/>
              </w:rPr>
            </w:pPr>
            <w:r w:rsidRPr="00D506EE">
              <w:rPr>
                <w:noProof/>
                <w:sz w:val="28"/>
                <w:szCs w:val="28"/>
              </w:rPr>
              <w:drawing>
                <wp:inline distT="0" distB="0" distL="0" distR="0">
                  <wp:extent cx="2383691" cy="91440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D506EE">
              <w:rPr>
                <w:sz w:val="28"/>
                <w:szCs w:val="28"/>
              </w:rPr>
              <w:t xml:space="preserve"> </w:t>
            </w:r>
          </w:p>
          <w:p w:rsidR="00691DB2" w:rsidRPr="00D506EE" w:rsidRDefault="00691DB2" w:rsidP="00E22F15">
            <w:pPr>
              <w:jc w:val="right"/>
            </w:pPr>
            <w:r w:rsidRPr="00D506EE">
              <w:t>«2</w:t>
            </w:r>
            <w:r>
              <w:t>0</w:t>
            </w:r>
            <w:r w:rsidRPr="00D506EE">
              <w:t>» февраля 202</w:t>
            </w:r>
            <w:r>
              <w:t>4</w:t>
            </w:r>
            <w:r w:rsidRPr="00D506EE">
              <w:t xml:space="preserve"> г.</w:t>
            </w:r>
          </w:p>
          <w:p w:rsidR="00691DB2" w:rsidRDefault="00691DB2" w:rsidP="00E22F15">
            <w:pPr>
              <w:jc w:val="center"/>
              <w:rPr>
                <w:sz w:val="28"/>
                <w:szCs w:val="28"/>
              </w:rPr>
            </w:pPr>
          </w:p>
        </w:tc>
      </w:tr>
    </w:tbl>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EA74FC" w:rsidRDefault="00EA74FC" w:rsidP="00126963">
      <w:pPr>
        <w:widowControl/>
        <w:tabs>
          <w:tab w:val="left" w:pos="709"/>
          <w:tab w:val="left" w:pos="993"/>
        </w:tabs>
        <w:autoSpaceDE/>
        <w:adjustRightInd/>
        <w:ind w:firstLine="567"/>
        <w:jc w:val="center"/>
        <w:rPr>
          <w:b/>
          <w:color w:val="000000"/>
          <w:sz w:val="28"/>
          <w:szCs w:val="28"/>
          <w:lang w:eastAsia="en-US"/>
        </w:rPr>
      </w:pPr>
      <w:r w:rsidRPr="00EA74FC">
        <w:rPr>
          <w:b/>
          <w:color w:val="000000"/>
          <w:sz w:val="28"/>
          <w:szCs w:val="28"/>
          <w:lang w:eastAsia="en-US"/>
        </w:rPr>
        <w:t>Н.С. Согрина</w:t>
      </w:r>
    </w:p>
    <w:p w:rsidR="00EA74FC" w:rsidRDefault="00EA74FC" w:rsidP="00126963">
      <w:pPr>
        <w:widowControl/>
        <w:tabs>
          <w:tab w:val="left" w:pos="709"/>
          <w:tab w:val="left" w:pos="993"/>
        </w:tabs>
        <w:autoSpaceDE/>
        <w:adjustRightInd/>
        <w:ind w:firstLine="567"/>
        <w:jc w:val="center"/>
        <w:rPr>
          <w:b/>
          <w:color w:val="000000"/>
          <w:sz w:val="28"/>
          <w:szCs w:val="28"/>
          <w:lang w:eastAsia="en-US"/>
        </w:rPr>
      </w:pPr>
    </w:p>
    <w:p w:rsidR="00EA74FC" w:rsidRDefault="00D9288E" w:rsidP="00126963">
      <w:pPr>
        <w:tabs>
          <w:tab w:val="left" w:pos="709"/>
          <w:tab w:val="left" w:pos="993"/>
        </w:tabs>
        <w:ind w:firstLine="567"/>
        <w:jc w:val="center"/>
        <w:rPr>
          <w:rFonts w:eastAsia="Calibri"/>
          <w:b/>
          <w:bCs/>
          <w:sz w:val="28"/>
          <w:szCs w:val="28"/>
        </w:rPr>
      </w:pPr>
      <w:r w:rsidRPr="00D9288E">
        <w:rPr>
          <w:rFonts w:eastAsia="Calibri"/>
          <w:b/>
          <w:bCs/>
          <w:sz w:val="28"/>
          <w:szCs w:val="28"/>
        </w:rPr>
        <w:t>НАЛОГООБЛОЖЕНИЕ ОРГАНИЗАЦИЙ</w:t>
      </w:r>
    </w:p>
    <w:p w:rsidR="00D9288E" w:rsidRPr="00467BEA" w:rsidRDefault="00D9288E" w:rsidP="00126963">
      <w:pPr>
        <w:tabs>
          <w:tab w:val="left" w:pos="709"/>
          <w:tab w:val="left" w:pos="993"/>
        </w:tabs>
        <w:ind w:firstLine="567"/>
        <w:jc w:val="center"/>
        <w:rPr>
          <w:sz w:val="28"/>
          <w:szCs w:val="28"/>
        </w:rPr>
      </w:pPr>
    </w:p>
    <w:p w:rsidR="00467BEA" w:rsidRPr="00467BEA" w:rsidRDefault="00467BEA" w:rsidP="00126963">
      <w:pPr>
        <w:tabs>
          <w:tab w:val="left" w:pos="709"/>
          <w:tab w:val="left" w:pos="993"/>
        </w:tabs>
        <w:ind w:firstLine="709"/>
        <w:jc w:val="center"/>
        <w:rPr>
          <w:sz w:val="28"/>
          <w:szCs w:val="28"/>
        </w:rPr>
      </w:pPr>
      <w:r w:rsidRPr="00467BEA">
        <w:rPr>
          <w:sz w:val="28"/>
          <w:szCs w:val="28"/>
        </w:rPr>
        <w:t xml:space="preserve">для студентов, обучающихся по направлению подготовки </w:t>
      </w:r>
    </w:p>
    <w:p w:rsidR="009759C8" w:rsidRPr="009759C8" w:rsidRDefault="009759C8" w:rsidP="009759C8">
      <w:pPr>
        <w:tabs>
          <w:tab w:val="left" w:pos="709"/>
          <w:tab w:val="left" w:pos="993"/>
        </w:tabs>
        <w:ind w:firstLine="567"/>
        <w:jc w:val="center"/>
        <w:rPr>
          <w:sz w:val="28"/>
          <w:szCs w:val="28"/>
        </w:rPr>
      </w:pPr>
      <w:r w:rsidRPr="009759C8">
        <w:rPr>
          <w:sz w:val="28"/>
          <w:szCs w:val="28"/>
        </w:rPr>
        <w:t>38.03.02 «Менеджмент»</w:t>
      </w:r>
    </w:p>
    <w:p w:rsidR="009759C8" w:rsidRPr="009759C8" w:rsidRDefault="009759C8" w:rsidP="009759C8">
      <w:pPr>
        <w:tabs>
          <w:tab w:val="left" w:pos="709"/>
          <w:tab w:val="left" w:pos="993"/>
        </w:tabs>
        <w:ind w:firstLine="567"/>
        <w:jc w:val="center"/>
        <w:rPr>
          <w:sz w:val="28"/>
          <w:szCs w:val="28"/>
        </w:rPr>
      </w:pPr>
      <w:r w:rsidRPr="009759C8">
        <w:rPr>
          <w:sz w:val="28"/>
          <w:szCs w:val="28"/>
        </w:rPr>
        <w:t>образовательная программа - Управление бизнесом</w:t>
      </w:r>
    </w:p>
    <w:p w:rsidR="00EA74FC" w:rsidRPr="00467BEA" w:rsidRDefault="009759C8" w:rsidP="009759C8">
      <w:pPr>
        <w:tabs>
          <w:tab w:val="left" w:pos="709"/>
          <w:tab w:val="left" w:pos="993"/>
        </w:tabs>
        <w:ind w:firstLine="567"/>
        <w:jc w:val="center"/>
        <w:rPr>
          <w:rFonts w:eastAsia="ヒラギノ角ゴ Pro W3"/>
          <w:sz w:val="28"/>
          <w:szCs w:val="28"/>
        </w:rPr>
      </w:pPr>
      <w:r w:rsidRPr="009759C8">
        <w:rPr>
          <w:sz w:val="28"/>
          <w:szCs w:val="28"/>
        </w:rPr>
        <w:t>профиль - Менеджмент и управление бизнесом</w:t>
      </w:r>
    </w:p>
    <w:p w:rsidR="00467BEA" w:rsidRPr="00467BEA" w:rsidRDefault="00EA74FC" w:rsidP="00126963">
      <w:pPr>
        <w:tabs>
          <w:tab w:val="left" w:pos="709"/>
          <w:tab w:val="left" w:pos="993"/>
        </w:tabs>
        <w:jc w:val="center"/>
        <w:rPr>
          <w:i/>
          <w:sz w:val="28"/>
          <w:szCs w:val="28"/>
        </w:rPr>
      </w:pPr>
      <w:r w:rsidRPr="00EA74FC">
        <w:rPr>
          <w:i/>
          <w:sz w:val="28"/>
          <w:szCs w:val="28"/>
        </w:rPr>
        <w:t>очная</w:t>
      </w:r>
      <w:r w:rsidR="00467BEA" w:rsidRPr="00EA74FC">
        <w:rPr>
          <w:i/>
          <w:sz w:val="28"/>
          <w:szCs w:val="28"/>
        </w:rPr>
        <w:t xml:space="preserve"> форма обучения</w:t>
      </w:r>
      <w:r w:rsidR="00467BEA" w:rsidRPr="00467BEA">
        <w:rPr>
          <w:i/>
          <w:sz w:val="28"/>
          <w:szCs w:val="28"/>
        </w:rPr>
        <w:t xml:space="preserve"> </w:t>
      </w: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4B16FF" w:rsidRDefault="004B16FF" w:rsidP="004B16FF">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rsidR="004B16FF" w:rsidRDefault="004B16FF" w:rsidP="004B16FF">
      <w:pPr>
        <w:tabs>
          <w:tab w:val="left" w:pos="709"/>
          <w:tab w:val="left" w:pos="993"/>
        </w:tabs>
        <w:ind w:firstLine="567"/>
        <w:jc w:val="center"/>
        <w:rPr>
          <w:i/>
          <w:sz w:val="28"/>
          <w:szCs w:val="28"/>
        </w:rPr>
      </w:pPr>
    </w:p>
    <w:p w:rsidR="004B16FF" w:rsidRDefault="004B16FF" w:rsidP="004B16FF">
      <w:pPr>
        <w:tabs>
          <w:tab w:val="left" w:pos="709"/>
          <w:tab w:val="left" w:pos="993"/>
        </w:tabs>
        <w:ind w:firstLine="567"/>
        <w:jc w:val="center"/>
        <w:rPr>
          <w:i/>
          <w:sz w:val="28"/>
          <w:szCs w:val="28"/>
        </w:rPr>
      </w:pPr>
    </w:p>
    <w:p w:rsidR="00CE62B5" w:rsidRPr="00CE62B5" w:rsidRDefault="00CE62B5" w:rsidP="00CE62B5">
      <w:pPr>
        <w:jc w:val="center"/>
        <w:rPr>
          <w:i/>
          <w:sz w:val="28"/>
          <w:szCs w:val="28"/>
        </w:rPr>
      </w:pPr>
      <w:r w:rsidRPr="00CE62B5">
        <w:rPr>
          <w:i/>
          <w:sz w:val="28"/>
          <w:szCs w:val="28"/>
        </w:rPr>
        <w:t>Одобрено кафедрой «Экономика, финансы и управление»</w:t>
      </w:r>
    </w:p>
    <w:p w:rsidR="00467BEA" w:rsidRPr="00467BEA" w:rsidRDefault="00CE62B5" w:rsidP="00CE62B5">
      <w:pPr>
        <w:jc w:val="center"/>
        <w:rPr>
          <w:rFonts w:eastAsia="Calibri"/>
          <w:sz w:val="28"/>
          <w:szCs w:val="28"/>
        </w:rPr>
      </w:pPr>
      <w:r w:rsidRPr="00CE62B5">
        <w:rPr>
          <w:i/>
          <w:sz w:val="28"/>
          <w:szCs w:val="28"/>
        </w:rPr>
        <w:t xml:space="preserve">(Протокол № </w:t>
      </w:r>
      <w:r w:rsidR="009759C8" w:rsidRPr="008A13AD">
        <w:rPr>
          <w:i/>
          <w:sz w:val="28"/>
          <w:szCs w:val="28"/>
        </w:rPr>
        <w:t>06  от «3</w:t>
      </w:r>
      <w:r w:rsidR="009759C8">
        <w:rPr>
          <w:i/>
          <w:sz w:val="28"/>
          <w:szCs w:val="28"/>
        </w:rPr>
        <w:t>0</w:t>
      </w:r>
      <w:r w:rsidR="009759C8" w:rsidRPr="008A13AD">
        <w:rPr>
          <w:i/>
          <w:sz w:val="28"/>
          <w:szCs w:val="28"/>
        </w:rPr>
        <w:t>» января 2024 г.)</w:t>
      </w:r>
    </w:p>
    <w:p w:rsidR="00467BEA" w:rsidRPr="00467BEA" w:rsidRDefault="00467BEA" w:rsidP="00126963">
      <w:pPr>
        <w:jc w:val="center"/>
        <w:rPr>
          <w:rFonts w:eastAsia="Calibri"/>
          <w:sz w:val="28"/>
          <w:szCs w:val="28"/>
        </w:rPr>
      </w:pPr>
    </w:p>
    <w:p w:rsidR="00467BEA" w:rsidRDefault="00467BEA" w:rsidP="00126963">
      <w:pPr>
        <w:jc w:val="center"/>
        <w:rPr>
          <w:rFonts w:eastAsia="Calibri"/>
          <w:sz w:val="28"/>
          <w:szCs w:val="28"/>
        </w:rPr>
      </w:pPr>
    </w:p>
    <w:p w:rsidR="00CE62B5" w:rsidRDefault="00CE62B5" w:rsidP="00126963">
      <w:pPr>
        <w:jc w:val="center"/>
        <w:rPr>
          <w:rFonts w:eastAsia="Calibri"/>
          <w:sz w:val="28"/>
          <w:szCs w:val="28"/>
        </w:rPr>
      </w:pPr>
    </w:p>
    <w:p w:rsidR="00CE62B5" w:rsidRDefault="00CE62B5" w:rsidP="00126963">
      <w:pPr>
        <w:jc w:val="center"/>
        <w:rPr>
          <w:rFonts w:eastAsia="Calibri"/>
          <w:sz w:val="28"/>
          <w:szCs w:val="28"/>
        </w:rPr>
      </w:pPr>
    </w:p>
    <w:p w:rsidR="00CE62B5" w:rsidRDefault="00CE62B5" w:rsidP="00126963">
      <w:pPr>
        <w:jc w:val="center"/>
        <w:rPr>
          <w:rFonts w:eastAsia="Calibri"/>
          <w:sz w:val="28"/>
          <w:szCs w:val="28"/>
        </w:rPr>
      </w:pPr>
    </w:p>
    <w:p w:rsidR="00A625AC" w:rsidRDefault="00A625AC" w:rsidP="00126963">
      <w:pPr>
        <w:jc w:val="center"/>
        <w:rPr>
          <w:rFonts w:eastAsia="Calibri"/>
          <w:sz w:val="28"/>
          <w:szCs w:val="28"/>
        </w:rPr>
      </w:pPr>
    </w:p>
    <w:p w:rsidR="00CE62B5" w:rsidRPr="00467BEA" w:rsidRDefault="00CE62B5"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94582F" w:rsidRDefault="0094582F" w:rsidP="00126963">
      <w:pPr>
        <w:widowControl/>
        <w:autoSpaceDE/>
        <w:autoSpaceDN/>
        <w:adjustRightInd/>
        <w:jc w:val="center"/>
        <w:rPr>
          <w:rFonts w:eastAsia="Calibri"/>
          <w:b/>
          <w:sz w:val="28"/>
          <w:szCs w:val="28"/>
        </w:rPr>
      </w:pP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Look w:val="04A0"/>
      </w:tblPr>
      <w:tblGrid>
        <w:gridCol w:w="696"/>
        <w:gridCol w:w="7797"/>
        <w:gridCol w:w="1242"/>
      </w:tblGrid>
      <w:tr w:rsidR="00BD623C" w:rsidTr="00F563D3">
        <w:tc>
          <w:tcPr>
            <w:tcW w:w="675" w:type="dxa"/>
          </w:tcPr>
          <w:p w:rsidR="00BD623C" w:rsidRDefault="00BD623C" w:rsidP="001C1099">
            <w:pPr>
              <w:widowControl/>
              <w:jc w:val="center"/>
              <w:rPr>
                <w:color w:val="000000"/>
                <w:sz w:val="24"/>
                <w:szCs w:val="24"/>
              </w:rPr>
            </w:pPr>
            <w:r>
              <w:rPr>
                <w:color w:val="000000"/>
                <w:sz w:val="24"/>
                <w:szCs w:val="24"/>
              </w:rPr>
              <w:t>1.</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rsidR="00BD623C" w:rsidRPr="00232644" w:rsidRDefault="00884BB4" w:rsidP="002443DF">
            <w:pPr>
              <w:widowControl/>
              <w:jc w:val="center"/>
              <w:rPr>
                <w:color w:val="000000"/>
                <w:sz w:val="24"/>
                <w:szCs w:val="24"/>
              </w:rPr>
            </w:pPr>
            <w:r w:rsidRPr="00232644">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2.</w:t>
            </w:r>
          </w:p>
        </w:tc>
        <w:tc>
          <w:tcPr>
            <w:tcW w:w="7797" w:type="dxa"/>
          </w:tcPr>
          <w:p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rsidR="00BD623C" w:rsidRPr="002675FB" w:rsidRDefault="00884BB4" w:rsidP="002443DF">
            <w:pPr>
              <w:widowControl/>
              <w:jc w:val="center"/>
              <w:rPr>
                <w:color w:val="000000"/>
                <w:sz w:val="24"/>
                <w:szCs w:val="24"/>
              </w:rPr>
            </w:pPr>
            <w:r w:rsidRPr="002675FB">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3.</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rsidR="00BD623C" w:rsidRPr="002675FB" w:rsidRDefault="00232644" w:rsidP="002443DF">
            <w:pPr>
              <w:widowControl/>
              <w:jc w:val="center"/>
              <w:rPr>
                <w:color w:val="000000"/>
                <w:sz w:val="24"/>
                <w:szCs w:val="24"/>
              </w:rPr>
            </w:pPr>
            <w:r w:rsidRPr="002675FB">
              <w:rPr>
                <w:color w:val="000000"/>
                <w:sz w:val="24"/>
                <w:szCs w:val="24"/>
              </w:rPr>
              <w:t>5</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4.</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rsidR="00BD623C" w:rsidRPr="002675FB" w:rsidRDefault="00D83CE7" w:rsidP="002443DF">
            <w:pPr>
              <w:widowControl/>
              <w:jc w:val="center"/>
              <w:rPr>
                <w:color w:val="000000"/>
                <w:sz w:val="24"/>
                <w:szCs w:val="24"/>
              </w:rPr>
            </w:pPr>
            <w:r>
              <w:rPr>
                <w:color w:val="000000"/>
                <w:sz w:val="24"/>
                <w:szCs w:val="24"/>
              </w:rPr>
              <w:t>5</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5.</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rsidR="00BD623C" w:rsidRPr="002675FB" w:rsidRDefault="00D83CE7" w:rsidP="002443DF">
            <w:pPr>
              <w:widowControl/>
              <w:jc w:val="center"/>
              <w:rPr>
                <w:color w:val="000000"/>
                <w:sz w:val="24"/>
                <w:szCs w:val="24"/>
              </w:rPr>
            </w:pPr>
            <w:r>
              <w:rPr>
                <w:color w:val="000000"/>
                <w:sz w:val="24"/>
                <w:szCs w:val="24"/>
              </w:rPr>
              <w:t>6</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5.1</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rsidR="00BD623C" w:rsidRPr="002675FB" w:rsidRDefault="00D83CE7" w:rsidP="002443DF">
            <w:pPr>
              <w:widowControl/>
              <w:jc w:val="center"/>
              <w:rPr>
                <w:color w:val="000000"/>
                <w:sz w:val="24"/>
                <w:szCs w:val="24"/>
              </w:rPr>
            </w:pPr>
            <w:r>
              <w:rPr>
                <w:color w:val="000000"/>
                <w:sz w:val="24"/>
                <w:szCs w:val="24"/>
              </w:rPr>
              <w:t>6</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5.2</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rsidR="00BD623C" w:rsidRPr="002675FB" w:rsidRDefault="00D83CE7" w:rsidP="002443DF">
            <w:pPr>
              <w:widowControl/>
              <w:jc w:val="center"/>
              <w:rPr>
                <w:color w:val="000000"/>
                <w:sz w:val="24"/>
                <w:szCs w:val="24"/>
              </w:rPr>
            </w:pPr>
            <w:r>
              <w:rPr>
                <w:color w:val="000000"/>
                <w:sz w:val="24"/>
                <w:szCs w:val="24"/>
              </w:rPr>
              <w:t>8</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5.3</w:t>
            </w:r>
          </w:p>
        </w:tc>
        <w:tc>
          <w:tcPr>
            <w:tcW w:w="7797" w:type="dxa"/>
          </w:tcPr>
          <w:p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rsidR="00BD623C" w:rsidRPr="002675FB" w:rsidRDefault="00D83CE7" w:rsidP="002443DF">
            <w:pPr>
              <w:widowControl/>
              <w:jc w:val="center"/>
              <w:rPr>
                <w:color w:val="000000"/>
                <w:sz w:val="24"/>
                <w:szCs w:val="24"/>
              </w:rPr>
            </w:pPr>
            <w:r>
              <w:rPr>
                <w:color w:val="000000"/>
                <w:sz w:val="24"/>
                <w:szCs w:val="24"/>
              </w:rPr>
              <w:t>8</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6.</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Перечень учебно-методического обеспечения для самостоятельной работы обучающихся</w:t>
            </w:r>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rsidR="00BD623C" w:rsidRPr="002675FB" w:rsidRDefault="00D83CE7" w:rsidP="002443DF">
            <w:pPr>
              <w:widowControl/>
              <w:jc w:val="center"/>
              <w:rPr>
                <w:color w:val="000000"/>
                <w:sz w:val="24"/>
                <w:szCs w:val="24"/>
              </w:rPr>
            </w:pPr>
            <w:r>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6.1.</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rsidR="00F563D3" w:rsidRPr="002675FB" w:rsidRDefault="00D83CE7" w:rsidP="002443DF">
            <w:pPr>
              <w:widowControl/>
              <w:jc w:val="center"/>
              <w:rPr>
                <w:color w:val="000000"/>
                <w:sz w:val="24"/>
                <w:szCs w:val="24"/>
              </w:rPr>
            </w:pPr>
            <w:r>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6.2.</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rsidR="00F563D3" w:rsidRPr="002675FB" w:rsidRDefault="00D83CE7" w:rsidP="002443DF">
            <w:pPr>
              <w:widowControl/>
              <w:jc w:val="center"/>
              <w:rPr>
                <w:color w:val="000000"/>
                <w:sz w:val="24"/>
                <w:szCs w:val="24"/>
              </w:rPr>
            </w:pPr>
            <w:r>
              <w:rPr>
                <w:color w:val="000000"/>
                <w:sz w:val="24"/>
                <w:szCs w:val="24"/>
              </w:rPr>
              <w:t>12</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7.</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Фонд оценочных средств для проведения промежуточной аттестации обучающихся по дисциплине</w:t>
            </w:r>
          </w:p>
        </w:tc>
        <w:tc>
          <w:tcPr>
            <w:tcW w:w="1242" w:type="dxa"/>
          </w:tcPr>
          <w:p w:rsidR="00BD623C" w:rsidRPr="002675FB" w:rsidRDefault="00D83CE7" w:rsidP="002443DF">
            <w:pPr>
              <w:widowControl/>
              <w:jc w:val="center"/>
              <w:rPr>
                <w:color w:val="000000"/>
                <w:sz w:val="24"/>
                <w:szCs w:val="24"/>
              </w:rPr>
            </w:pPr>
            <w:r>
              <w:rPr>
                <w:color w:val="000000"/>
                <w:sz w:val="24"/>
                <w:szCs w:val="24"/>
              </w:rPr>
              <w:t>13</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8.</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rsidR="00BD623C" w:rsidRPr="002675FB" w:rsidRDefault="00D83CE7" w:rsidP="002443DF">
            <w:pPr>
              <w:widowControl/>
              <w:jc w:val="center"/>
              <w:rPr>
                <w:color w:val="000000"/>
                <w:sz w:val="24"/>
                <w:szCs w:val="24"/>
              </w:rPr>
            </w:pPr>
            <w:r>
              <w:rPr>
                <w:color w:val="000000"/>
                <w:sz w:val="24"/>
                <w:szCs w:val="24"/>
              </w:rPr>
              <w:t>26</w:t>
            </w:r>
          </w:p>
        </w:tc>
      </w:tr>
      <w:tr w:rsidR="00F563D3" w:rsidTr="002443DF">
        <w:tc>
          <w:tcPr>
            <w:tcW w:w="675" w:type="dxa"/>
          </w:tcPr>
          <w:p w:rsidR="00F563D3" w:rsidRDefault="00F563D3" w:rsidP="001C1099">
            <w:pPr>
              <w:widowControl/>
              <w:jc w:val="center"/>
              <w:rPr>
                <w:color w:val="000000"/>
                <w:sz w:val="24"/>
                <w:szCs w:val="24"/>
              </w:rPr>
            </w:pPr>
            <w:r>
              <w:rPr>
                <w:color w:val="000000"/>
                <w:sz w:val="24"/>
                <w:szCs w:val="24"/>
              </w:rPr>
              <w:t>9.</w:t>
            </w:r>
          </w:p>
        </w:tc>
        <w:tc>
          <w:tcPr>
            <w:tcW w:w="7797" w:type="dxa"/>
          </w:tcPr>
          <w:p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 для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rsidR="00F563D3" w:rsidRPr="002675FB" w:rsidRDefault="00D83CE7" w:rsidP="002443DF">
            <w:pPr>
              <w:widowControl/>
              <w:jc w:val="center"/>
              <w:rPr>
                <w:color w:val="000000"/>
                <w:sz w:val="24"/>
                <w:szCs w:val="24"/>
              </w:rPr>
            </w:pPr>
            <w:r>
              <w:rPr>
                <w:color w:val="000000"/>
                <w:sz w:val="24"/>
                <w:szCs w:val="24"/>
              </w:rPr>
              <w:t>27</w:t>
            </w:r>
          </w:p>
        </w:tc>
      </w:tr>
      <w:tr w:rsidR="00BD623C" w:rsidTr="002443DF">
        <w:tc>
          <w:tcPr>
            <w:tcW w:w="675" w:type="dxa"/>
          </w:tcPr>
          <w:p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Методические указания для обучающихся по освоение дисциплины</w:t>
            </w:r>
          </w:p>
        </w:tc>
        <w:tc>
          <w:tcPr>
            <w:tcW w:w="1242" w:type="dxa"/>
            <w:shd w:val="clear" w:color="auto" w:fill="auto"/>
          </w:tcPr>
          <w:p w:rsidR="00BD623C" w:rsidRPr="002675FB" w:rsidRDefault="00D83CE7" w:rsidP="002443DF">
            <w:pPr>
              <w:widowControl/>
              <w:jc w:val="center"/>
              <w:rPr>
                <w:color w:val="000000"/>
                <w:sz w:val="24"/>
                <w:szCs w:val="24"/>
              </w:rPr>
            </w:pPr>
            <w:r>
              <w:rPr>
                <w:color w:val="000000"/>
                <w:sz w:val="24"/>
                <w:szCs w:val="24"/>
              </w:rPr>
              <w:t>27</w:t>
            </w:r>
          </w:p>
        </w:tc>
      </w:tr>
      <w:tr w:rsidR="00BD623C" w:rsidTr="002443DF">
        <w:tc>
          <w:tcPr>
            <w:tcW w:w="675" w:type="dxa"/>
          </w:tcPr>
          <w:p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rsidR="00F563D3" w:rsidRPr="002675FB" w:rsidRDefault="00D83CE7" w:rsidP="002443DF">
            <w:pPr>
              <w:widowControl/>
              <w:jc w:val="center"/>
              <w:rPr>
                <w:color w:val="000000"/>
                <w:sz w:val="24"/>
                <w:szCs w:val="24"/>
              </w:rPr>
            </w:pPr>
            <w:r>
              <w:rPr>
                <w:color w:val="000000"/>
                <w:sz w:val="24"/>
                <w:szCs w:val="24"/>
              </w:rPr>
              <w:t>28</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11.1</w:t>
            </w:r>
          </w:p>
        </w:tc>
        <w:tc>
          <w:tcPr>
            <w:tcW w:w="7797" w:type="dxa"/>
          </w:tcPr>
          <w:p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rsidR="00F563D3" w:rsidRPr="002675FB" w:rsidRDefault="00D83CE7" w:rsidP="002443DF">
            <w:pPr>
              <w:widowControl/>
              <w:jc w:val="center"/>
              <w:rPr>
                <w:color w:val="000000"/>
                <w:sz w:val="24"/>
                <w:szCs w:val="24"/>
              </w:rPr>
            </w:pPr>
            <w:r>
              <w:rPr>
                <w:color w:val="000000"/>
                <w:sz w:val="24"/>
                <w:szCs w:val="24"/>
              </w:rPr>
              <w:t>28</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11.2</w:t>
            </w:r>
          </w:p>
        </w:tc>
        <w:tc>
          <w:tcPr>
            <w:tcW w:w="7797" w:type="dxa"/>
          </w:tcPr>
          <w:p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rsidR="00F563D3" w:rsidRPr="002675FB" w:rsidRDefault="00D83CE7" w:rsidP="002443DF">
            <w:pPr>
              <w:widowControl/>
              <w:jc w:val="center"/>
              <w:rPr>
                <w:color w:val="000000"/>
                <w:sz w:val="24"/>
                <w:szCs w:val="24"/>
              </w:rPr>
            </w:pPr>
            <w:r>
              <w:rPr>
                <w:color w:val="000000"/>
                <w:sz w:val="24"/>
                <w:szCs w:val="24"/>
              </w:rPr>
              <w:t>28</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11.3.</w:t>
            </w:r>
          </w:p>
        </w:tc>
        <w:tc>
          <w:tcPr>
            <w:tcW w:w="7797" w:type="dxa"/>
          </w:tcPr>
          <w:p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rsidR="00F563D3" w:rsidRPr="002675FB" w:rsidRDefault="00D83CE7" w:rsidP="002443DF">
            <w:pPr>
              <w:widowControl/>
              <w:jc w:val="center"/>
              <w:rPr>
                <w:color w:val="000000"/>
                <w:sz w:val="24"/>
                <w:szCs w:val="24"/>
              </w:rPr>
            </w:pPr>
            <w:r>
              <w:rPr>
                <w:color w:val="000000"/>
                <w:sz w:val="24"/>
                <w:szCs w:val="24"/>
              </w:rPr>
              <w:t>28</w:t>
            </w:r>
          </w:p>
        </w:tc>
      </w:tr>
      <w:tr w:rsidR="00BD623C" w:rsidTr="00F563D3">
        <w:tc>
          <w:tcPr>
            <w:tcW w:w="675" w:type="dxa"/>
          </w:tcPr>
          <w:p w:rsidR="00BD623C" w:rsidRDefault="00F563D3" w:rsidP="00126963">
            <w:pPr>
              <w:widowControl/>
              <w:rPr>
                <w:color w:val="000000"/>
                <w:sz w:val="24"/>
                <w:szCs w:val="24"/>
              </w:rPr>
            </w:pPr>
            <w:r>
              <w:rPr>
                <w:color w:val="000000"/>
                <w:sz w:val="24"/>
                <w:szCs w:val="24"/>
              </w:rPr>
              <w:t>12</w:t>
            </w:r>
          </w:p>
        </w:tc>
        <w:tc>
          <w:tcPr>
            <w:tcW w:w="7797" w:type="dxa"/>
          </w:tcPr>
          <w:p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rsidR="00BD623C" w:rsidRPr="002675FB" w:rsidRDefault="00D83CE7" w:rsidP="002443DF">
            <w:pPr>
              <w:widowControl/>
              <w:jc w:val="center"/>
              <w:rPr>
                <w:color w:val="000000"/>
                <w:sz w:val="24"/>
                <w:szCs w:val="24"/>
              </w:rPr>
            </w:pPr>
            <w:r>
              <w:rPr>
                <w:color w:val="000000"/>
                <w:sz w:val="24"/>
                <w:szCs w:val="24"/>
              </w:rPr>
              <w:t>28</w:t>
            </w:r>
          </w:p>
        </w:tc>
      </w:tr>
    </w:tbl>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94582F" w:rsidRDefault="0094582F" w:rsidP="00126963">
      <w:pPr>
        <w:jc w:val="both"/>
        <w:rPr>
          <w:b/>
          <w:color w:val="000000"/>
          <w:sz w:val="28"/>
          <w:szCs w:val="28"/>
        </w:rPr>
      </w:pPr>
    </w:p>
    <w:p w:rsidR="00932C49" w:rsidRDefault="00932C49" w:rsidP="00126963">
      <w:pPr>
        <w:jc w:val="both"/>
        <w:rPr>
          <w:b/>
          <w:color w:val="000000"/>
          <w:sz w:val="28"/>
          <w:szCs w:val="28"/>
        </w:rPr>
      </w:pPr>
    </w:p>
    <w:p w:rsidR="00467BEA" w:rsidRDefault="00467BEA" w:rsidP="00126963">
      <w:pPr>
        <w:rPr>
          <w:b/>
          <w:color w:val="000000"/>
          <w:sz w:val="28"/>
          <w:szCs w:val="28"/>
        </w:rPr>
      </w:pPr>
    </w:p>
    <w:p w:rsidR="00CD10ED" w:rsidRDefault="00CD10ED" w:rsidP="00126963">
      <w:pPr>
        <w:rPr>
          <w:b/>
          <w:color w:val="000000"/>
          <w:sz w:val="28"/>
          <w:szCs w:val="28"/>
        </w:rPr>
      </w:pPr>
    </w:p>
    <w:p w:rsidR="00467BEA" w:rsidRDefault="00467BEA" w:rsidP="00126963">
      <w:pPr>
        <w:rPr>
          <w:b/>
          <w:color w:val="000000"/>
          <w:sz w:val="28"/>
          <w:szCs w:val="28"/>
        </w:rPr>
      </w:pPr>
    </w:p>
    <w:p w:rsidR="0054107C" w:rsidRDefault="0054107C" w:rsidP="00126963">
      <w:pPr>
        <w:rPr>
          <w:b/>
          <w:color w:val="000000"/>
          <w:sz w:val="28"/>
          <w:szCs w:val="28"/>
        </w:rPr>
      </w:pPr>
    </w:p>
    <w:p w:rsidR="0054107C" w:rsidRDefault="0054107C" w:rsidP="00126963">
      <w:pPr>
        <w:rPr>
          <w:b/>
          <w:color w:val="000000"/>
          <w:sz w:val="28"/>
          <w:szCs w:val="28"/>
        </w:rPr>
      </w:pPr>
    </w:p>
    <w:p w:rsidR="0094582F" w:rsidRPr="0094582F" w:rsidRDefault="0094582F" w:rsidP="00126963">
      <w:pPr>
        <w:ind w:firstLine="709"/>
        <w:rPr>
          <w:b/>
          <w:color w:val="000000"/>
          <w:sz w:val="28"/>
          <w:szCs w:val="28"/>
        </w:rPr>
      </w:pPr>
      <w:r w:rsidRPr="0094582F">
        <w:rPr>
          <w:b/>
          <w:color w:val="000000"/>
          <w:sz w:val="28"/>
          <w:szCs w:val="28"/>
        </w:rPr>
        <w:lastRenderedPageBreak/>
        <w:t>1. Наименование дисциплины</w:t>
      </w:r>
    </w:p>
    <w:p w:rsidR="00D9288E" w:rsidRPr="00D9288E" w:rsidRDefault="0094582F" w:rsidP="00D9288E">
      <w:pPr>
        <w:tabs>
          <w:tab w:val="left" w:pos="0"/>
          <w:tab w:val="center" w:pos="567"/>
          <w:tab w:val="right" w:pos="9355"/>
        </w:tabs>
        <w:suppressAutoHyphens/>
        <w:rPr>
          <w:b/>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sidR="00D9288E" w:rsidRPr="00D9288E">
        <w:rPr>
          <w:sz w:val="28"/>
          <w:szCs w:val="28"/>
        </w:rPr>
        <w:t>Налогообложение организаций</w:t>
      </w:r>
    </w:p>
    <w:p w:rsidR="0094582F" w:rsidRDefault="0094582F" w:rsidP="00126963">
      <w:pPr>
        <w:tabs>
          <w:tab w:val="left" w:pos="0"/>
          <w:tab w:val="center" w:pos="567"/>
          <w:tab w:val="right" w:pos="9355"/>
        </w:tabs>
        <w:suppressAutoHyphens/>
        <w:rPr>
          <w:color w:val="000000"/>
          <w:sz w:val="28"/>
          <w:szCs w:val="28"/>
        </w:rPr>
      </w:pPr>
    </w:p>
    <w:p w:rsidR="002360EA" w:rsidRPr="0094582F" w:rsidRDefault="002360EA" w:rsidP="00126963">
      <w:pPr>
        <w:tabs>
          <w:tab w:val="left" w:pos="0"/>
          <w:tab w:val="center" w:pos="567"/>
          <w:tab w:val="right" w:pos="9355"/>
        </w:tabs>
        <w:suppressAutoHyphens/>
        <w:rPr>
          <w:color w:val="000000"/>
          <w:sz w:val="28"/>
          <w:szCs w:val="28"/>
        </w:rPr>
      </w:pPr>
    </w:p>
    <w:p w:rsidR="0094582F" w:rsidRDefault="0060281A" w:rsidP="001E6D6C">
      <w:pPr>
        <w:tabs>
          <w:tab w:val="left" w:pos="0"/>
          <w:tab w:val="center" w:pos="4677"/>
          <w:tab w:val="right" w:pos="9355"/>
        </w:tabs>
        <w:suppressAutoHyphens/>
        <w:ind w:firstLine="709"/>
        <w:jc w:val="both"/>
        <w:rPr>
          <w:rFonts w:eastAsia="Arial Unicode MS"/>
          <w:b/>
          <w:color w:val="000000"/>
          <w:kern w:val="32"/>
          <w:sz w:val="28"/>
          <w:szCs w:val="28"/>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 xml:space="preserve">Перечень планируемых результатов освоения образовательной программы </w:t>
      </w:r>
      <w:r w:rsidR="001E6D6C">
        <w:rPr>
          <w:rFonts w:eastAsia="Calibri"/>
          <w:b/>
          <w:color w:val="000000"/>
          <w:sz w:val="28"/>
          <w:szCs w:val="28"/>
          <w:lang w:eastAsia="en-US"/>
        </w:rPr>
        <w:t xml:space="preserve"> (перечень компетенций) </w:t>
      </w:r>
      <w:r w:rsidR="0094582F" w:rsidRPr="0094582F">
        <w:rPr>
          <w:rFonts w:eastAsia="Calibri"/>
          <w:b/>
          <w:color w:val="000000"/>
          <w:sz w:val="28"/>
          <w:szCs w:val="28"/>
          <w:lang w:eastAsia="en-US"/>
        </w:rPr>
        <w:t xml:space="preserve">с указанием индикаторов их достижения, соотнесенных с планируемыми результатами </w:t>
      </w:r>
      <w:proofErr w:type="gramStart"/>
      <w:r w:rsidR="0094582F" w:rsidRPr="0094582F">
        <w:rPr>
          <w:rFonts w:eastAsia="Calibri"/>
          <w:b/>
          <w:color w:val="000000"/>
          <w:sz w:val="28"/>
          <w:szCs w:val="28"/>
          <w:lang w:eastAsia="en-US"/>
        </w:rPr>
        <w:t>обучения по дисциплине</w:t>
      </w:r>
      <w:proofErr w:type="gramEnd"/>
    </w:p>
    <w:p w:rsidR="002D3BC8" w:rsidRPr="005A7112" w:rsidRDefault="002D3BC8" w:rsidP="002D3BC8">
      <w:pPr>
        <w:widowControl/>
        <w:ind w:firstLine="709"/>
        <w:jc w:val="both"/>
        <w:rPr>
          <w:kern w:val="1"/>
          <w:sz w:val="28"/>
          <w:highlight w:val="yellow"/>
          <w:lang w:eastAsia="zh-CN" w:bidi="hi-IN"/>
        </w:rPr>
      </w:pPr>
    </w:p>
    <w:tbl>
      <w:tblPr>
        <w:tblStyle w:val="a3"/>
        <w:tblW w:w="9668" w:type="dxa"/>
        <w:tblInd w:w="108" w:type="dxa"/>
        <w:tblLayout w:type="fixed"/>
        <w:tblLook w:val="04A0"/>
      </w:tblPr>
      <w:tblGrid>
        <w:gridCol w:w="1134"/>
        <w:gridCol w:w="2127"/>
        <w:gridCol w:w="2835"/>
        <w:gridCol w:w="3572"/>
      </w:tblGrid>
      <w:tr w:rsidR="002D3BC8" w:rsidRPr="005A7112" w:rsidTr="00B03858">
        <w:tc>
          <w:tcPr>
            <w:tcW w:w="1134" w:type="dxa"/>
          </w:tcPr>
          <w:p w:rsidR="002D3BC8" w:rsidRPr="002D3BC8" w:rsidRDefault="002D3BC8" w:rsidP="006C7BF9">
            <w:pPr>
              <w:tabs>
                <w:tab w:val="left" w:pos="540"/>
              </w:tabs>
              <w:contextualSpacing/>
              <w:jc w:val="center"/>
              <w:rPr>
                <w:sz w:val="24"/>
                <w:szCs w:val="24"/>
              </w:rPr>
            </w:pPr>
            <w:r w:rsidRPr="002D3BC8">
              <w:rPr>
                <w:sz w:val="24"/>
                <w:szCs w:val="24"/>
              </w:rPr>
              <w:t>Код компетенции</w:t>
            </w:r>
          </w:p>
        </w:tc>
        <w:tc>
          <w:tcPr>
            <w:tcW w:w="2127" w:type="dxa"/>
          </w:tcPr>
          <w:p w:rsidR="002D3BC8" w:rsidRPr="002D3BC8" w:rsidRDefault="002D3BC8" w:rsidP="006C7BF9">
            <w:pPr>
              <w:tabs>
                <w:tab w:val="left" w:pos="540"/>
              </w:tabs>
              <w:contextualSpacing/>
              <w:jc w:val="center"/>
              <w:rPr>
                <w:sz w:val="24"/>
                <w:szCs w:val="24"/>
              </w:rPr>
            </w:pPr>
            <w:r w:rsidRPr="002D3BC8">
              <w:rPr>
                <w:sz w:val="24"/>
                <w:szCs w:val="24"/>
              </w:rPr>
              <w:t>Наименование компетенции</w:t>
            </w:r>
          </w:p>
        </w:tc>
        <w:tc>
          <w:tcPr>
            <w:tcW w:w="2835" w:type="dxa"/>
          </w:tcPr>
          <w:p w:rsidR="002D3BC8" w:rsidRPr="002D3BC8" w:rsidRDefault="002D3BC8" w:rsidP="006C7BF9">
            <w:pPr>
              <w:tabs>
                <w:tab w:val="left" w:pos="540"/>
              </w:tabs>
              <w:contextualSpacing/>
              <w:jc w:val="center"/>
              <w:rPr>
                <w:sz w:val="24"/>
                <w:szCs w:val="24"/>
              </w:rPr>
            </w:pPr>
            <w:r w:rsidRPr="002D3BC8">
              <w:rPr>
                <w:sz w:val="24"/>
                <w:szCs w:val="24"/>
              </w:rPr>
              <w:t>Индикаторы достижения компетенции</w:t>
            </w:r>
          </w:p>
        </w:tc>
        <w:tc>
          <w:tcPr>
            <w:tcW w:w="3572" w:type="dxa"/>
          </w:tcPr>
          <w:p w:rsidR="002D3BC8" w:rsidRPr="002D3BC8" w:rsidRDefault="002D3BC8" w:rsidP="006C7BF9">
            <w:pPr>
              <w:tabs>
                <w:tab w:val="left" w:pos="540"/>
              </w:tabs>
              <w:contextualSpacing/>
              <w:jc w:val="center"/>
              <w:rPr>
                <w:sz w:val="24"/>
                <w:szCs w:val="24"/>
                <w:highlight w:val="yellow"/>
              </w:rPr>
            </w:pPr>
            <w:r w:rsidRPr="002D3BC8">
              <w:rPr>
                <w:sz w:val="24"/>
                <w:szCs w:val="24"/>
              </w:rPr>
              <w:t>Результаты обучения (владения, умения и знания), соотнесенные с компетенциями/индикаторами достижения компетенции</w:t>
            </w:r>
          </w:p>
        </w:tc>
      </w:tr>
      <w:tr w:rsidR="002D3BC8" w:rsidRPr="005170CD" w:rsidTr="00B03858">
        <w:trPr>
          <w:trHeight w:val="1773"/>
        </w:trPr>
        <w:tc>
          <w:tcPr>
            <w:tcW w:w="1134" w:type="dxa"/>
            <w:vMerge w:val="restart"/>
          </w:tcPr>
          <w:p w:rsidR="002D3BC8" w:rsidRPr="005170CD" w:rsidRDefault="002D3BC8" w:rsidP="006C7BF9">
            <w:pPr>
              <w:jc w:val="both"/>
              <w:rPr>
                <w:sz w:val="24"/>
                <w:szCs w:val="24"/>
              </w:rPr>
            </w:pPr>
            <w:r w:rsidRPr="005170CD">
              <w:rPr>
                <w:sz w:val="24"/>
                <w:szCs w:val="24"/>
              </w:rPr>
              <w:t>ПКН-2</w:t>
            </w:r>
          </w:p>
          <w:p w:rsidR="002D3BC8" w:rsidRPr="005170CD" w:rsidRDefault="002D3BC8" w:rsidP="006C7BF9">
            <w:pPr>
              <w:tabs>
                <w:tab w:val="left" w:pos="540"/>
              </w:tabs>
              <w:contextualSpacing/>
              <w:jc w:val="both"/>
              <w:rPr>
                <w:sz w:val="24"/>
                <w:szCs w:val="24"/>
              </w:rPr>
            </w:pPr>
          </w:p>
        </w:tc>
        <w:tc>
          <w:tcPr>
            <w:tcW w:w="2127" w:type="dxa"/>
            <w:vMerge w:val="restart"/>
          </w:tcPr>
          <w:p w:rsidR="002D3BC8" w:rsidRPr="005170CD" w:rsidRDefault="002D3BC8" w:rsidP="006C7BF9">
            <w:pPr>
              <w:widowControl/>
              <w:rPr>
                <w:sz w:val="24"/>
                <w:szCs w:val="24"/>
              </w:rPr>
            </w:pPr>
            <w:r w:rsidRPr="005170CD">
              <w:rPr>
                <w:sz w:val="24"/>
                <w:szCs w:val="24"/>
              </w:rPr>
              <w:t>Способность</w:t>
            </w:r>
          </w:p>
          <w:p w:rsidR="002D3BC8" w:rsidRPr="005170CD" w:rsidRDefault="002D3BC8" w:rsidP="006C7BF9">
            <w:pPr>
              <w:widowControl/>
              <w:rPr>
                <w:sz w:val="24"/>
                <w:szCs w:val="24"/>
              </w:rPr>
            </w:pPr>
            <w:r w:rsidRPr="005170CD">
              <w:rPr>
                <w:sz w:val="24"/>
                <w:szCs w:val="24"/>
              </w:rPr>
              <w:t>применять</w:t>
            </w:r>
          </w:p>
          <w:p w:rsidR="002D3BC8" w:rsidRPr="005170CD" w:rsidRDefault="002D3BC8" w:rsidP="006C7BF9">
            <w:pPr>
              <w:widowControl/>
              <w:rPr>
                <w:sz w:val="24"/>
                <w:szCs w:val="24"/>
              </w:rPr>
            </w:pPr>
            <w:r w:rsidRPr="005170CD">
              <w:rPr>
                <w:sz w:val="24"/>
                <w:szCs w:val="24"/>
              </w:rPr>
              <w:t>математические методы для решения стандартных профессиональных задач,</w:t>
            </w:r>
          </w:p>
          <w:p w:rsidR="002D3BC8" w:rsidRPr="005170CD" w:rsidRDefault="002D3BC8" w:rsidP="006C7BF9">
            <w:pPr>
              <w:widowControl/>
              <w:rPr>
                <w:rFonts w:eastAsia="Calibri"/>
                <w:sz w:val="24"/>
                <w:szCs w:val="24"/>
                <w:lang w:eastAsia="en-US"/>
              </w:rPr>
            </w:pPr>
            <w:r w:rsidRPr="005170CD">
              <w:rPr>
                <w:sz w:val="24"/>
                <w:szCs w:val="24"/>
              </w:rPr>
              <w:t xml:space="preserve">интерпретировать полученные математические результаты </w:t>
            </w:r>
          </w:p>
        </w:tc>
        <w:tc>
          <w:tcPr>
            <w:tcW w:w="2835" w:type="dxa"/>
            <w:tcBorders>
              <w:bottom w:val="single" w:sz="4" w:space="0" w:color="auto"/>
            </w:tcBorders>
          </w:tcPr>
          <w:p w:rsidR="002D3BC8" w:rsidRPr="005170CD" w:rsidRDefault="002D3BC8" w:rsidP="006C7BF9">
            <w:pPr>
              <w:rPr>
                <w:sz w:val="24"/>
                <w:szCs w:val="24"/>
              </w:rPr>
            </w:pPr>
            <w:r w:rsidRPr="005170CD">
              <w:rPr>
                <w:sz w:val="24"/>
                <w:szCs w:val="24"/>
              </w:rPr>
              <w:t>1. Демонстрирует знания математических методов, применяемых в менеджменте.</w:t>
            </w:r>
          </w:p>
          <w:p w:rsidR="002D3BC8" w:rsidRPr="005170CD" w:rsidRDefault="002D3BC8" w:rsidP="006C7BF9">
            <w:pPr>
              <w:rPr>
                <w:sz w:val="24"/>
                <w:szCs w:val="24"/>
              </w:rPr>
            </w:pPr>
          </w:p>
        </w:tc>
        <w:tc>
          <w:tcPr>
            <w:tcW w:w="3572" w:type="dxa"/>
            <w:tcBorders>
              <w:bottom w:val="single" w:sz="4" w:space="0" w:color="auto"/>
            </w:tcBorders>
          </w:tcPr>
          <w:p w:rsidR="00F5076D" w:rsidRPr="005170CD" w:rsidRDefault="00F5076D" w:rsidP="00F5076D">
            <w:pPr>
              <w:jc w:val="both"/>
              <w:rPr>
                <w:sz w:val="24"/>
                <w:szCs w:val="24"/>
              </w:rPr>
            </w:pPr>
            <w:r w:rsidRPr="005170CD">
              <w:rPr>
                <w:sz w:val="24"/>
                <w:szCs w:val="24"/>
              </w:rPr>
              <w:t xml:space="preserve">Знать: </w:t>
            </w:r>
            <w:r w:rsidR="002F6283" w:rsidRPr="005170CD">
              <w:rPr>
                <w:sz w:val="24"/>
              </w:rPr>
              <w:t>алгоритма</w:t>
            </w:r>
            <w:r w:rsidR="002F6283" w:rsidRPr="005170CD">
              <w:rPr>
                <w:spacing w:val="-57"/>
                <w:sz w:val="24"/>
              </w:rPr>
              <w:t xml:space="preserve"> </w:t>
            </w:r>
            <w:r w:rsidR="002F6283" w:rsidRPr="005170CD">
              <w:rPr>
                <w:sz w:val="24"/>
              </w:rPr>
              <w:t>исчисления</w:t>
            </w:r>
            <w:r w:rsidR="002F6283" w:rsidRPr="005170CD">
              <w:rPr>
                <w:spacing w:val="1"/>
                <w:sz w:val="24"/>
              </w:rPr>
              <w:t xml:space="preserve"> </w:t>
            </w:r>
            <w:r w:rsidR="002F6283" w:rsidRPr="005170CD">
              <w:rPr>
                <w:sz w:val="24"/>
              </w:rPr>
              <w:t>налоговых</w:t>
            </w:r>
            <w:r w:rsidR="002F6283" w:rsidRPr="005170CD">
              <w:rPr>
                <w:spacing w:val="-57"/>
                <w:sz w:val="24"/>
              </w:rPr>
              <w:t xml:space="preserve">                                            </w:t>
            </w:r>
            <w:r w:rsidR="002F6283" w:rsidRPr="005170CD">
              <w:rPr>
                <w:sz w:val="24"/>
              </w:rPr>
              <w:t>баз</w:t>
            </w:r>
            <w:r w:rsidRPr="005170CD">
              <w:rPr>
                <w:sz w:val="24"/>
                <w:szCs w:val="24"/>
              </w:rPr>
              <w:t>.</w:t>
            </w:r>
          </w:p>
          <w:p w:rsidR="002D3BC8" w:rsidRPr="005170CD" w:rsidRDefault="00F5076D" w:rsidP="002F6283">
            <w:pPr>
              <w:jc w:val="both"/>
              <w:rPr>
                <w:sz w:val="24"/>
                <w:szCs w:val="24"/>
              </w:rPr>
            </w:pPr>
            <w:r w:rsidRPr="005170CD">
              <w:rPr>
                <w:sz w:val="24"/>
                <w:szCs w:val="24"/>
              </w:rPr>
              <w:t xml:space="preserve">Уметь: </w:t>
            </w:r>
            <w:r w:rsidR="002F6283" w:rsidRPr="005170CD">
              <w:rPr>
                <w:spacing w:val="-1"/>
                <w:sz w:val="24"/>
              </w:rPr>
              <w:t>исчислять</w:t>
            </w:r>
            <w:r w:rsidR="002F6283" w:rsidRPr="005170CD">
              <w:rPr>
                <w:spacing w:val="-58"/>
                <w:sz w:val="24"/>
              </w:rPr>
              <w:t xml:space="preserve"> </w:t>
            </w:r>
            <w:r w:rsidR="002F6283" w:rsidRPr="005170CD">
              <w:rPr>
                <w:sz w:val="24"/>
              </w:rPr>
              <w:t>налоги с использованием</w:t>
            </w:r>
            <w:r w:rsidR="002F6283" w:rsidRPr="005170CD">
              <w:rPr>
                <w:spacing w:val="-57"/>
                <w:sz w:val="24"/>
              </w:rPr>
              <w:t xml:space="preserve"> </w:t>
            </w:r>
            <w:r w:rsidR="002F6283" w:rsidRPr="005170CD">
              <w:rPr>
                <w:sz w:val="24"/>
              </w:rPr>
              <w:t>математических методов,</w:t>
            </w:r>
            <w:r w:rsidR="002F6283" w:rsidRPr="005170CD">
              <w:rPr>
                <w:spacing w:val="-58"/>
                <w:sz w:val="24"/>
              </w:rPr>
              <w:t xml:space="preserve"> </w:t>
            </w:r>
            <w:r w:rsidR="002F6283" w:rsidRPr="005170CD">
              <w:rPr>
                <w:sz w:val="24"/>
              </w:rPr>
              <w:t xml:space="preserve">применяемых  </w:t>
            </w:r>
            <w:r w:rsidR="002F6283" w:rsidRPr="005170CD">
              <w:rPr>
                <w:spacing w:val="-3"/>
                <w:sz w:val="24"/>
              </w:rPr>
              <w:t>в</w:t>
            </w:r>
            <w:r w:rsidR="002F6283" w:rsidRPr="005170CD">
              <w:rPr>
                <w:spacing w:val="-58"/>
                <w:sz w:val="24"/>
              </w:rPr>
              <w:t xml:space="preserve"> </w:t>
            </w:r>
            <w:r w:rsidR="002F6283" w:rsidRPr="005170CD">
              <w:rPr>
                <w:sz w:val="24"/>
              </w:rPr>
              <w:t>менеджменте</w:t>
            </w:r>
          </w:p>
        </w:tc>
      </w:tr>
      <w:tr w:rsidR="002D3BC8" w:rsidRPr="005170CD" w:rsidTr="00B03858">
        <w:trPr>
          <w:trHeight w:val="1515"/>
        </w:trPr>
        <w:tc>
          <w:tcPr>
            <w:tcW w:w="1134" w:type="dxa"/>
            <w:vMerge/>
          </w:tcPr>
          <w:p w:rsidR="002D3BC8" w:rsidRPr="005170CD" w:rsidRDefault="002D3BC8" w:rsidP="006C7BF9">
            <w:pPr>
              <w:jc w:val="both"/>
              <w:rPr>
                <w:sz w:val="24"/>
                <w:szCs w:val="24"/>
              </w:rPr>
            </w:pPr>
          </w:p>
        </w:tc>
        <w:tc>
          <w:tcPr>
            <w:tcW w:w="2127" w:type="dxa"/>
            <w:vMerge/>
          </w:tcPr>
          <w:p w:rsidR="002D3BC8" w:rsidRPr="005170CD" w:rsidRDefault="002D3BC8" w:rsidP="006C7BF9">
            <w:pPr>
              <w:widowControl/>
              <w:tabs>
                <w:tab w:val="left" w:pos="540"/>
              </w:tabs>
              <w:contextualSpacing/>
              <w:jc w:val="both"/>
              <w:rPr>
                <w:rFonts w:eastAsia="ヒラギノ角ゴ Pro W3"/>
                <w:sz w:val="24"/>
                <w:szCs w:val="24"/>
                <w:lang w:eastAsia="en-US"/>
              </w:rPr>
            </w:pPr>
          </w:p>
        </w:tc>
        <w:tc>
          <w:tcPr>
            <w:tcW w:w="2835" w:type="dxa"/>
            <w:tcBorders>
              <w:top w:val="single" w:sz="4" w:space="0" w:color="auto"/>
              <w:bottom w:val="single" w:sz="4" w:space="0" w:color="auto"/>
            </w:tcBorders>
          </w:tcPr>
          <w:p w:rsidR="002D3BC8" w:rsidRPr="005170CD" w:rsidRDefault="002D3BC8" w:rsidP="006C7BF9">
            <w:pPr>
              <w:rPr>
                <w:sz w:val="24"/>
                <w:szCs w:val="24"/>
              </w:rPr>
            </w:pPr>
            <w:r w:rsidRPr="005170CD">
              <w:rPr>
                <w:sz w:val="24"/>
                <w:szCs w:val="24"/>
              </w:rPr>
              <w:t>2. Применяет математические методы и модели для обоснования принятия управленческих решений.</w:t>
            </w:r>
          </w:p>
          <w:p w:rsidR="002D3BC8" w:rsidRPr="005170CD" w:rsidRDefault="002D3BC8" w:rsidP="006C7BF9">
            <w:pPr>
              <w:rPr>
                <w:sz w:val="24"/>
                <w:szCs w:val="24"/>
              </w:rPr>
            </w:pPr>
          </w:p>
        </w:tc>
        <w:tc>
          <w:tcPr>
            <w:tcW w:w="3572" w:type="dxa"/>
            <w:tcBorders>
              <w:top w:val="single" w:sz="4" w:space="0" w:color="auto"/>
            </w:tcBorders>
          </w:tcPr>
          <w:p w:rsidR="002F6283" w:rsidRPr="005170CD" w:rsidRDefault="00902A69" w:rsidP="002F6283">
            <w:pPr>
              <w:pStyle w:val="TableParagraph"/>
              <w:tabs>
                <w:tab w:val="left" w:pos="1915"/>
              </w:tabs>
              <w:ind w:left="105" w:right="97"/>
              <w:jc w:val="both"/>
              <w:rPr>
                <w:sz w:val="24"/>
              </w:rPr>
            </w:pPr>
            <w:r w:rsidRPr="005170CD">
              <w:rPr>
                <w:sz w:val="24"/>
                <w:szCs w:val="24"/>
              </w:rPr>
              <w:t xml:space="preserve">Знать: </w:t>
            </w:r>
            <w:r w:rsidR="002F6283" w:rsidRPr="005170CD">
              <w:rPr>
                <w:sz w:val="24"/>
              </w:rPr>
              <w:t>математических методов</w:t>
            </w:r>
            <w:r w:rsidR="002F6283" w:rsidRPr="005170CD">
              <w:rPr>
                <w:spacing w:val="1"/>
                <w:sz w:val="24"/>
              </w:rPr>
              <w:t xml:space="preserve"> </w:t>
            </w:r>
            <w:r w:rsidR="002F6283" w:rsidRPr="005170CD">
              <w:rPr>
                <w:sz w:val="24"/>
              </w:rPr>
              <w:t>и моделей для принятия</w:t>
            </w:r>
            <w:r w:rsidR="002F6283" w:rsidRPr="005170CD">
              <w:rPr>
                <w:spacing w:val="1"/>
                <w:sz w:val="24"/>
              </w:rPr>
              <w:t xml:space="preserve"> </w:t>
            </w:r>
            <w:r w:rsidR="002F6283" w:rsidRPr="005170CD">
              <w:rPr>
                <w:sz w:val="24"/>
              </w:rPr>
              <w:t>управленческих решений</w:t>
            </w:r>
            <w:r w:rsidR="002F6283" w:rsidRPr="005170CD">
              <w:rPr>
                <w:spacing w:val="-57"/>
                <w:sz w:val="24"/>
              </w:rPr>
              <w:t xml:space="preserve"> </w:t>
            </w:r>
            <w:r w:rsidR="002F6283" w:rsidRPr="005170CD">
              <w:rPr>
                <w:sz w:val="24"/>
              </w:rPr>
              <w:t xml:space="preserve">в </w:t>
            </w:r>
            <w:r w:rsidR="002F6283" w:rsidRPr="005170CD">
              <w:rPr>
                <w:spacing w:val="-1"/>
                <w:sz w:val="24"/>
              </w:rPr>
              <w:t>области</w:t>
            </w:r>
          </w:p>
          <w:p w:rsidR="00902A69" w:rsidRPr="005170CD" w:rsidRDefault="002F6283" w:rsidP="002F6283">
            <w:pPr>
              <w:rPr>
                <w:sz w:val="24"/>
                <w:szCs w:val="24"/>
              </w:rPr>
            </w:pPr>
            <w:r w:rsidRPr="005170CD">
              <w:rPr>
                <w:sz w:val="24"/>
              </w:rPr>
              <w:t>налогообложения</w:t>
            </w:r>
            <w:r w:rsidR="00902A69" w:rsidRPr="005170CD">
              <w:rPr>
                <w:sz w:val="24"/>
                <w:szCs w:val="24"/>
              </w:rPr>
              <w:t>.</w:t>
            </w:r>
          </w:p>
          <w:p w:rsidR="002D3BC8" w:rsidRPr="005170CD" w:rsidRDefault="00902A69" w:rsidP="002F6283">
            <w:pPr>
              <w:rPr>
                <w:sz w:val="24"/>
                <w:szCs w:val="24"/>
              </w:rPr>
            </w:pPr>
            <w:r w:rsidRPr="005170CD">
              <w:rPr>
                <w:sz w:val="24"/>
                <w:szCs w:val="24"/>
              </w:rPr>
              <w:t xml:space="preserve">Уметь: </w:t>
            </w:r>
            <w:r w:rsidR="002F6283" w:rsidRPr="005170CD">
              <w:rPr>
                <w:spacing w:val="-1"/>
                <w:sz w:val="24"/>
              </w:rPr>
              <w:t>применять</w:t>
            </w:r>
            <w:r w:rsidR="002F6283" w:rsidRPr="005170CD">
              <w:rPr>
                <w:spacing w:val="-57"/>
                <w:sz w:val="24"/>
              </w:rPr>
              <w:t xml:space="preserve"> </w:t>
            </w:r>
            <w:r w:rsidR="002F6283" w:rsidRPr="005170CD">
              <w:rPr>
                <w:sz w:val="24"/>
              </w:rPr>
              <w:t xml:space="preserve">математические </w:t>
            </w:r>
            <w:r w:rsidR="002F6283" w:rsidRPr="005170CD">
              <w:rPr>
                <w:spacing w:val="-1"/>
                <w:sz w:val="24"/>
              </w:rPr>
              <w:t>методы</w:t>
            </w:r>
            <w:r w:rsidR="002F6283" w:rsidRPr="005170CD">
              <w:rPr>
                <w:spacing w:val="-57"/>
                <w:sz w:val="24"/>
              </w:rPr>
              <w:t xml:space="preserve"> </w:t>
            </w:r>
            <w:r w:rsidR="002F6283" w:rsidRPr="005170CD">
              <w:rPr>
                <w:sz w:val="24"/>
              </w:rPr>
              <w:t>и</w:t>
            </w:r>
            <w:r w:rsidR="002F6283" w:rsidRPr="005170CD">
              <w:rPr>
                <w:spacing w:val="-5"/>
                <w:sz w:val="24"/>
              </w:rPr>
              <w:t xml:space="preserve"> </w:t>
            </w:r>
            <w:r w:rsidR="002F6283" w:rsidRPr="005170CD">
              <w:rPr>
                <w:sz w:val="24"/>
              </w:rPr>
              <w:t>модели</w:t>
            </w:r>
            <w:r w:rsidR="002F6283" w:rsidRPr="005170CD">
              <w:rPr>
                <w:spacing w:val="-4"/>
                <w:sz w:val="24"/>
              </w:rPr>
              <w:t xml:space="preserve"> </w:t>
            </w:r>
            <w:r w:rsidR="002F6283" w:rsidRPr="005170CD">
              <w:rPr>
                <w:sz w:val="24"/>
              </w:rPr>
              <w:t>в</w:t>
            </w:r>
            <w:r w:rsidR="002F6283" w:rsidRPr="005170CD">
              <w:rPr>
                <w:spacing w:val="-6"/>
                <w:sz w:val="24"/>
              </w:rPr>
              <w:t xml:space="preserve"> </w:t>
            </w:r>
            <w:r w:rsidR="002F6283" w:rsidRPr="005170CD">
              <w:rPr>
                <w:sz w:val="24"/>
              </w:rPr>
              <w:t>планировании</w:t>
            </w:r>
            <w:r w:rsidR="002F6283" w:rsidRPr="005170CD">
              <w:rPr>
                <w:spacing w:val="-57"/>
                <w:sz w:val="24"/>
              </w:rPr>
              <w:t xml:space="preserve"> </w:t>
            </w:r>
            <w:r w:rsidR="002F6283" w:rsidRPr="005170CD">
              <w:rPr>
                <w:sz w:val="24"/>
              </w:rPr>
              <w:t>налоговых</w:t>
            </w:r>
            <w:r w:rsidR="002F6283" w:rsidRPr="005170CD">
              <w:rPr>
                <w:spacing w:val="2"/>
                <w:sz w:val="24"/>
              </w:rPr>
              <w:t xml:space="preserve"> </w:t>
            </w:r>
            <w:r w:rsidR="002F6283" w:rsidRPr="005170CD">
              <w:rPr>
                <w:sz w:val="24"/>
              </w:rPr>
              <w:t>платежей</w:t>
            </w:r>
            <w:r w:rsidRPr="005170CD">
              <w:rPr>
                <w:sz w:val="24"/>
                <w:szCs w:val="24"/>
              </w:rPr>
              <w:t>.</w:t>
            </w:r>
          </w:p>
        </w:tc>
      </w:tr>
      <w:tr w:rsidR="002D3BC8" w:rsidRPr="005170CD" w:rsidTr="00B03858">
        <w:trPr>
          <w:trHeight w:val="1408"/>
        </w:trPr>
        <w:tc>
          <w:tcPr>
            <w:tcW w:w="1134" w:type="dxa"/>
            <w:vMerge/>
          </w:tcPr>
          <w:p w:rsidR="002D3BC8" w:rsidRPr="005170CD" w:rsidRDefault="002D3BC8" w:rsidP="006C7BF9">
            <w:pPr>
              <w:jc w:val="both"/>
              <w:rPr>
                <w:sz w:val="24"/>
                <w:szCs w:val="24"/>
              </w:rPr>
            </w:pPr>
          </w:p>
        </w:tc>
        <w:tc>
          <w:tcPr>
            <w:tcW w:w="2127" w:type="dxa"/>
            <w:vMerge/>
          </w:tcPr>
          <w:p w:rsidR="002D3BC8" w:rsidRPr="005170CD" w:rsidRDefault="002D3BC8" w:rsidP="006C7BF9">
            <w:pPr>
              <w:widowControl/>
              <w:tabs>
                <w:tab w:val="left" w:pos="540"/>
              </w:tabs>
              <w:contextualSpacing/>
              <w:jc w:val="both"/>
              <w:rPr>
                <w:rFonts w:eastAsia="ヒラギノ角ゴ Pro W3"/>
                <w:sz w:val="24"/>
                <w:szCs w:val="24"/>
                <w:lang w:eastAsia="en-US"/>
              </w:rPr>
            </w:pPr>
          </w:p>
        </w:tc>
        <w:tc>
          <w:tcPr>
            <w:tcW w:w="2835" w:type="dxa"/>
            <w:tcBorders>
              <w:top w:val="single" w:sz="4" w:space="0" w:color="auto"/>
              <w:bottom w:val="single" w:sz="4" w:space="0" w:color="auto"/>
            </w:tcBorders>
          </w:tcPr>
          <w:p w:rsidR="002D3BC8" w:rsidRPr="005170CD" w:rsidRDefault="002D3BC8" w:rsidP="006C7BF9">
            <w:pPr>
              <w:rPr>
                <w:sz w:val="24"/>
                <w:szCs w:val="24"/>
              </w:rPr>
            </w:pPr>
            <w:r w:rsidRPr="005170CD">
              <w:rPr>
                <w:sz w:val="24"/>
                <w:szCs w:val="24"/>
              </w:rPr>
              <w:t>3. Содержательно интерпретирует результаты, полученные при использовании математических моделей.</w:t>
            </w:r>
          </w:p>
        </w:tc>
        <w:tc>
          <w:tcPr>
            <w:tcW w:w="3572" w:type="dxa"/>
            <w:tcBorders>
              <w:bottom w:val="single" w:sz="4" w:space="0" w:color="auto"/>
            </w:tcBorders>
          </w:tcPr>
          <w:p w:rsidR="00902A69" w:rsidRPr="005170CD" w:rsidRDefault="00902A69" w:rsidP="00902A69">
            <w:pPr>
              <w:widowControl/>
              <w:rPr>
                <w:sz w:val="24"/>
                <w:szCs w:val="24"/>
              </w:rPr>
            </w:pPr>
            <w:r w:rsidRPr="005170CD">
              <w:rPr>
                <w:sz w:val="24"/>
                <w:szCs w:val="24"/>
              </w:rPr>
              <w:t xml:space="preserve">Знать: </w:t>
            </w:r>
            <w:r w:rsidR="002F6283" w:rsidRPr="005170CD">
              <w:rPr>
                <w:sz w:val="24"/>
              </w:rPr>
              <w:t>теоретических</w:t>
            </w:r>
            <w:r w:rsidR="002F6283" w:rsidRPr="005170CD">
              <w:rPr>
                <w:spacing w:val="1"/>
                <w:sz w:val="24"/>
              </w:rPr>
              <w:t xml:space="preserve"> </w:t>
            </w:r>
            <w:r w:rsidR="002F6283" w:rsidRPr="005170CD">
              <w:rPr>
                <w:sz w:val="24"/>
              </w:rPr>
              <w:t>положений анализа</w:t>
            </w:r>
            <w:r w:rsidR="002F6283" w:rsidRPr="005170CD">
              <w:rPr>
                <w:spacing w:val="1"/>
                <w:sz w:val="24"/>
              </w:rPr>
              <w:t xml:space="preserve"> </w:t>
            </w:r>
            <w:r w:rsidR="002F6283" w:rsidRPr="005170CD">
              <w:rPr>
                <w:sz w:val="24"/>
              </w:rPr>
              <w:t>налоговых платежей</w:t>
            </w:r>
            <w:r w:rsidR="002D3BC8" w:rsidRPr="005170CD">
              <w:rPr>
                <w:sz w:val="24"/>
                <w:szCs w:val="24"/>
              </w:rPr>
              <w:t xml:space="preserve">. </w:t>
            </w:r>
          </w:p>
          <w:p w:rsidR="002D3BC8" w:rsidRPr="005170CD" w:rsidRDefault="00902A69" w:rsidP="00902A69">
            <w:pPr>
              <w:widowControl/>
              <w:rPr>
                <w:sz w:val="24"/>
                <w:szCs w:val="24"/>
              </w:rPr>
            </w:pPr>
            <w:r w:rsidRPr="005170CD">
              <w:rPr>
                <w:sz w:val="24"/>
                <w:szCs w:val="24"/>
              </w:rPr>
              <w:t xml:space="preserve">Уметь: </w:t>
            </w:r>
            <w:r w:rsidR="002F6283" w:rsidRPr="005170CD">
              <w:rPr>
                <w:sz w:val="24"/>
              </w:rPr>
              <w:t>интерпретировать</w:t>
            </w:r>
            <w:r w:rsidR="002F6283" w:rsidRPr="005170CD">
              <w:rPr>
                <w:spacing w:val="1"/>
                <w:sz w:val="24"/>
              </w:rPr>
              <w:t xml:space="preserve"> </w:t>
            </w:r>
            <w:r w:rsidR="002F6283" w:rsidRPr="005170CD">
              <w:rPr>
                <w:sz w:val="24"/>
              </w:rPr>
              <w:t>результаты анализа</w:t>
            </w:r>
            <w:r w:rsidR="002F6283" w:rsidRPr="005170CD">
              <w:rPr>
                <w:spacing w:val="1"/>
                <w:sz w:val="24"/>
              </w:rPr>
              <w:t xml:space="preserve"> </w:t>
            </w:r>
            <w:r w:rsidR="002F6283" w:rsidRPr="005170CD">
              <w:rPr>
                <w:spacing w:val="-1"/>
                <w:sz w:val="24"/>
              </w:rPr>
              <w:t>налоговых</w:t>
            </w:r>
            <w:r w:rsidR="002F6283" w:rsidRPr="005170CD">
              <w:rPr>
                <w:spacing w:val="-8"/>
                <w:sz w:val="24"/>
              </w:rPr>
              <w:t xml:space="preserve"> </w:t>
            </w:r>
            <w:r w:rsidR="002F6283" w:rsidRPr="005170CD">
              <w:rPr>
                <w:sz w:val="24"/>
              </w:rPr>
              <w:t>платежей</w:t>
            </w:r>
            <w:r w:rsidRPr="005170CD">
              <w:rPr>
                <w:sz w:val="24"/>
                <w:szCs w:val="24"/>
              </w:rPr>
              <w:t>.</w:t>
            </w:r>
          </w:p>
        </w:tc>
      </w:tr>
      <w:tr w:rsidR="00AF2AB9" w:rsidRPr="005170CD" w:rsidTr="00B03858">
        <w:tc>
          <w:tcPr>
            <w:tcW w:w="1134" w:type="dxa"/>
            <w:vMerge w:val="restart"/>
          </w:tcPr>
          <w:p w:rsidR="00AF2AB9" w:rsidRPr="005170CD" w:rsidRDefault="00AF2AB9" w:rsidP="00B03858">
            <w:pPr>
              <w:jc w:val="both"/>
              <w:rPr>
                <w:sz w:val="24"/>
                <w:szCs w:val="24"/>
              </w:rPr>
            </w:pPr>
            <w:r w:rsidRPr="005170CD">
              <w:rPr>
                <w:sz w:val="24"/>
                <w:szCs w:val="24"/>
              </w:rPr>
              <w:t>УК-4</w:t>
            </w:r>
          </w:p>
        </w:tc>
        <w:tc>
          <w:tcPr>
            <w:tcW w:w="2127" w:type="dxa"/>
            <w:vMerge w:val="restart"/>
          </w:tcPr>
          <w:p w:rsidR="00AF2AB9" w:rsidRPr="005170CD" w:rsidRDefault="00AF2AB9" w:rsidP="00AF2AB9">
            <w:pPr>
              <w:pStyle w:val="TableParagraph"/>
              <w:spacing w:line="239" w:lineRule="exact"/>
              <w:ind w:left="113"/>
              <w:rPr>
                <w:sz w:val="24"/>
              </w:rPr>
            </w:pPr>
            <w:r w:rsidRPr="005170CD">
              <w:rPr>
                <w:sz w:val="24"/>
              </w:rPr>
              <w:t>Способность</w:t>
            </w:r>
          </w:p>
          <w:p w:rsidR="00AF2AB9" w:rsidRPr="005170CD" w:rsidRDefault="00AF2AB9" w:rsidP="00ED2AD3">
            <w:pPr>
              <w:pStyle w:val="TableParagraph"/>
              <w:tabs>
                <w:tab w:val="left" w:pos="1775"/>
              </w:tabs>
              <w:spacing w:line="237" w:lineRule="auto"/>
              <w:ind w:left="109" w:right="89"/>
              <w:rPr>
                <w:sz w:val="24"/>
              </w:rPr>
            </w:pPr>
            <w:r w:rsidRPr="005170CD">
              <w:rPr>
                <w:sz w:val="24"/>
              </w:rPr>
              <w:t>использовать</w:t>
            </w:r>
          </w:p>
          <w:p w:rsidR="00AF2AB9" w:rsidRPr="005170CD" w:rsidRDefault="00AF2AB9" w:rsidP="00AF2AB9">
            <w:pPr>
              <w:pStyle w:val="TableParagraph"/>
              <w:tabs>
                <w:tab w:val="left" w:pos="1775"/>
              </w:tabs>
              <w:spacing w:line="237" w:lineRule="auto"/>
              <w:ind w:left="109" w:right="89"/>
              <w:rPr>
                <w:sz w:val="24"/>
              </w:rPr>
            </w:pPr>
            <w:r w:rsidRPr="005170CD">
              <w:rPr>
                <w:sz w:val="24"/>
              </w:rPr>
              <w:t>прикладное</w:t>
            </w:r>
            <w:r w:rsidRPr="00ED2AD3">
              <w:rPr>
                <w:sz w:val="24"/>
              </w:rPr>
              <w:t xml:space="preserve"> </w:t>
            </w:r>
            <w:r w:rsidRPr="005170CD">
              <w:rPr>
                <w:sz w:val="24"/>
              </w:rPr>
              <w:t>программное</w:t>
            </w:r>
            <w:r w:rsidRPr="00ED2AD3">
              <w:rPr>
                <w:sz w:val="24"/>
              </w:rPr>
              <w:t xml:space="preserve"> </w:t>
            </w:r>
            <w:r w:rsidRPr="005170CD">
              <w:rPr>
                <w:sz w:val="24"/>
              </w:rPr>
              <w:t xml:space="preserve">обеспечение </w:t>
            </w:r>
            <w:r w:rsidRPr="00ED2AD3">
              <w:rPr>
                <w:sz w:val="24"/>
              </w:rPr>
              <w:t>при</w:t>
            </w:r>
          </w:p>
          <w:p w:rsidR="00AF2AB9" w:rsidRPr="005170CD" w:rsidRDefault="00AF2AB9" w:rsidP="00ED2AD3">
            <w:pPr>
              <w:pStyle w:val="TableParagraph"/>
              <w:tabs>
                <w:tab w:val="left" w:pos="1775"/>
              </w:tabs>
              <w:spacing w:line="237" w:lineRule="auto"/>
              <w:ind w:left="109" w:right="89"/>
              <w:rPr>
                <w:rFonts w:eastAsia="Calibri"/>
                <w:sz w:val="24"/>
                <w:szCs w:val="24"/>
              </w:rPr>
            </w:pPr>
            <w:proofErr w:type="gramStart"/>
            <w:r w:rsidRPr="005170CD">
              <w:rPr>
                <w:sz w:val="24"/>
              </w:rPr>
              <w:t>решении</w:t>
            </w:r>
            <w:proofErr w:type="gramEnd"/>
            <w:r w:rsidRPr="00ED2AD3">
              <w:rPr>
                <w:sz w:val="24"/>
              </w:rPr>
              <w:t xml:space="preserve">  профессиональных </w:t>
            </w:r>
            <w:r w:rsidRPr="005170CD">
              <w:rPr>
                <w:sz w:val="24"/>
              </w:rPr>
              <w:t>задач</w:t>
            </w:r>
          </w:p>
        </w:tc>
        <w:tc>
          <w:tcPr>
            <w:tcW w:w="2835" w:type="dxa"/>
          </w:tcPr>
          <w:p w:rsidR="00AF2AB9" w:rsidRPr="005170CD" w:rsidRDefault="00AF2AB9" w:rsidP="00AF2AB9">
            <w:pPr>
              <w:tabs>
                <w:tab w:val="left" w:pos="540"/>
              </w:tabs>
              <w:jc w:val="both"/>
              <w:rPr>
                <w:sz w:val="24"/>
                <w:szCs w:val="24"/>
              </w:rPr>
            </w:pPr>
            <w:r w:rsidRPr="005170CD">
              <w:rPr>
                <w:sz w:val="24"/>
                <w:szCs w:val="24"/>
              </w:rPr>
              <w:t>1.</w:t>
            </w:r>
            <w:r w:rsidRPr="005170CD">
              <w:rPr>
                <w:sz w:val="24"/>
                <w:szCs w:val="24"/>
              </w:rPr>
              <w:tab/>
              <w:t>Использует основные методы и средства получения,</w:t>
            </w:r>
          </w:p>
          <w:p w:rsidR="00AF2AB9" w:rsidRPr="005170CD" w:rsidRDefault="00AF2AB9" w:rsidP="00AF2AB9">
            <w:pPr>
              <w:tabs>
                <w:tab w:val="left" w:pos="540"/>
              </w:tabs>
              <w:jc w:val="both"/>
              <w:rPr>
                <w:sz w:val="24"/>
                <w:szCs w:val="24"/>
              </w:rPr>
            </w:pPr>
            <w:r w:rsidRPr="005170CD">
              <w:rPr>
                <w:sz w:val="24"/>
                <w:szCs w:val="24"/>
              </w:rPr>
              <w:t>представления, хранения и обработки данных.</w:t>
            </w:r>
          </w:p>
          <w:p w:rsidR="00AF2AB9" w:rsidRPr="005170CD" w:rsidRDefault="00AF2AB9" w:rsidP="006C7BF9">
            <w:pPr>
              <w:tabs>
                <w:tab w:val="left" w:pos="540"/>
              </w:tabs>
              <w:jc w:val="both"/>
              <w:rPr>
                <w:sz w:val="24"/>
                <w:szCs w:val="24"/>
              </w:rPr>
            </w:pPr>
          </w:p>
        </w:tc>
        <w:tc>
          <w:tcPr>
            <w:tcW w:w="3572" w:type="dxa"/>
          </w:tcPr>
          <w:p w:rsidR="006C4D9E" w:rsidRPr="005170CD" w:rsidRDefault="006C4D9E" w:rsidP="006C4D9E">
            <w:pPr>
              <w:widowControl/>
              <w:jc w:val="both"/>
              <w:rPr>
                <w:sz w:val="24"/>
                <w:szCs w:val="24"/>
              </w:rPr>
            </w:pPr>
            <w:r w:rsidRPr="005170CD">
              <w:rPr>
                <w:sz w:val="24"/>
                <w:szCs w:val="24"/>
              </w:rPr>
              <w:t>Знать:  нормативн</w:t>
            </w:r>
            <w:proofErr w:type="gramStart"/>
            <w:r w:rsidRPr="005170CD">
              <w:rPr>
                <w:sz w:val="24"/>
                <w:szCs w:val="24"/>
              </w:rPr>
              <w:t>о-</w:t>
            </w:r>
            <w:proofErr w:type="gramEnd"/>
            <w:r w:rsidRPr="005170CD">
              <w:rPr>
                <w:sz w:val="24"/>
                <w:szCs w:val="24"/>
              </w:rPr>
              <w:t xml:space="preserve"> правовой базы получения информации для формирования налоговой базы организациями </w:t>
            </w:r>
          </w:p>
          <w:p w:rsidR="00AF2AB9" w:rsidRPr="005170CD" w:rsidRDefault="006C4D9E" w:rsidP="006C4D9E">
            <w:pPr>
              <w:widowControl/>
              <w:jc w:val="both"/>
              <w:rPr>
                <w:sz w:val="24"/>
                <w:szCs w:val="24"/>
              </w:rPr>
            </w:pPr>
            <w:r w:rsidRPr="005170CD">
              <w:rPr>
                <w:sz w:val="24"/>
                <w:szCs w:val="24"/>
              </w:rPr>
              <w:t>Уметь: использовать основные методы и средства  исчисления налогов организациями</w:t>
            </w:r>
          </w:p>
        </w:tc>
      </w:tr>
      <w:tr w:rsidR="00AF2AB9" w:rsidRPr="005170CD" w:rsidTr="00B03858">
        <w:trPr>
          <w:trHeight w:val="1749"/>
        </w:trPr>
        <w:tc>
          <w:tcPr>
            <w:tcW w:w="1134" w:type="dxa"/>
            <w:vMerge/>
          </w:tcPr>
          <w:p w:rsidR="00AF2AB9" w:rsidRPr="005170CD" w:rsidRDefault="00AF2AB9" w:rsidP="006C7BF9">
            <w:pPr>
              <w:rPr>
                <w:sz w:val="24"/>
                <w:szCs w:val="24"/>
              </w:rPr>
            </w:pPr>
          </w:p>
        </w:tc>
        <w:tc>
          <w:tcPr>
            <w:tcW w:w="2127" w:type="dxa"/>
            <w:vMerge/>
          </w:tcPr>
          <w:p w:rsidR="00AF2AB9" w:rsidRPr="005170CD" w:rsidRDefault="00AF2AB9" w:rsidP="006C7BF9">
            <w:pPr>
              <w:widowControl/>
              <w:tabs>
                <w:tab w:val="left" w:pos="540"/>
              </w:tabs>
              <w:contextualSpacing/>
              <w:jc w:val="both"/>
              <w:rPr>
                <w:rFonts w:eastAsia="Calibri"/>
                <w:sz w:val="24"/>
                <w:szCs w:val="24"/>
                <w:lang w:eastAsia="en-US"/>
              </w:rPr>
            </w:pPr>
          </w:p>
        </w:tc>
        <w:tc>
          <w:tcPr>
            <w:tcW w:w="2835" w:type="dxa"/>
          </w:tcPr>
          <w:p w:rsidR="00AF2AB9" w:rsidRPr="005170CD" w:rsidRDefault="00AF2AB9" w:rsidP="006C7BF9">
            <w:pPr>
              <w:tabs>
                <w:tab w:val="left" w:pos="540"/>
              </w:tabs>
              <w:jc w:val="both"/>
              <w:rPr>
                <w:sz w:val="24"/>
                <w:szCs w:val="24"/>
              </w:rPr>
            </w:pPr>
            <w:r w:rsidRPr="005170CD">
              <w:rPr>
                <w:sz w:val="24"/>
                <w:szCs w:val="24"/>
              </w:rPr>
              <w:t>2.Демонстрирует владение профессиональными пакетами прикладных программ.</w:t>
            </w:r>
          </w:p>
          <w:p w:rsidR="00AF2AB9" w:rsidRPr="005170CD" w:rsidRDefault="00AF2AB9" w:rsidP="006C7BF9">
            <w:pPr>
              <w:tabs>
                <w:tab w:val="left" w:pos="540"/>
              </w:tabs>
              <w:contextualSpacing/>
              <w:jc w:val="both"/>
              <w:rPr>
                <w:sz w:val="24"/>
                <w:szCs w:val="24"/>
              </w:rPr>
            </w:pPr>
          </w:p>
        </w:tc>
        <w:tc>
          <w:tcPr>
            <w:tcW w:w="3572" w:type="dxa"/>
          </w:tcPr>
          <w:p w:rsidR="00AF2AB9" w:rsidRPr="005170CD" w:rsidRDefault="00AF2AB9" w:rsidP="006C4D9E">
            <w:pPr>
              <w:tabs>
                <w:tab w:val="left" w:pos="540"/>
              </w:tabs>
              <w:contextualSpacing/>
              <w:jc w:val="both"/>
              <w:rPr>
                <w:sz w:val="24"/>
                <w:szCs w:val="24"/>
              </w:rPr>
            </w:pPr>
            <w:r w:rsidRPr="005170CD">
              <w:rPr>
                <w:sz w:val="24"/>
                <w:szCs w:val="24"/>
              </w:rPr>
              <w:t xml:space="preserve">Знать: методологические основы </w:t>
            </w:r>
            <w:r w:rsidR="006C4D9E" w:rsidRPr="005170CD">
              <w:rPr>
                <w:sz w:val="24"/>
                <w:szCs w:val="24"/>
              </w:rPr>
              <w:t>теоретических положений налогового законодательства, связанных с формированием налоговой базы организациями</w:t>
            </w:r>
            <w:r w:rsidRPr="005170CD">
              <w:rPr>
                <w:sz w:val="24"/>
                <w:szCs w:val="24"/>
              </w:rPr>
              <w:t>.</w:t>
            </w:r>
          </w:p>
          <w:p w:rsidR="00AF2AB9" w:rsidRPr="005170CD" w:rsidRDefault="00AF2AB9" w:rsidP="00A74944">
            <w:pPr>
              <w:tabs>
                <w:tab w:val="left" w:pos="540"/>
              </w:tabs>
              <w:contextualSpacing/>
              <w:jc w:val="both"/>
              <w:rPr>
                <w:sz w:val="24"/>
                <w:szCs w:val="24"/>
              </w:rPr>
            </w:pPr>
            <w:r w:rsidRPr="005170CD">
              <w:rPr>
                <w:sz w:val="24"/>
                <w:szCs w:val="24"/>
              </w:rPr>
              <w:t xml:space="preserve">Уметь: </w:t>
            </w:r>
            <w:r w:rsidR="006C4D9E" w:rsidRPr="005170CD">
              <w:rPr>
                <w:sz w:val="24"/>
                <w:szCs w:val="24"/>
              </w:rPr>
              <w:t>формировать налоговую базу на основе определения элементов налогообложения</w:t>
            </w:r>
          </w:p>
        </w:tc>
      </w:tr>
      <w:tr w:rsidR="00AF2AB9" w:rsidRPr="005170CD" w:rsidTr="006C4D9E">
        <w:trPr>
          <w:trHeight w:val="2541"/>
        </w:trPr>
        <w:tc>
          <w:tcPr>
            <w:tcW w:w="1134" w:type="dxa"/>
            <w:vMerge/>
          </w:tcPr>
          <w:p w:rsidR="00AF2AB9" w:rsidRPr="005170CD" w:rsidRDefault="00AF2AB9" w:rsidP="006C7BF9">
            <w:pPr>
              <w:rPr>
                <w:sz w:val="24"/>
                <w:szCs w:val="24"/>
              </w:rPr>
            </w:pPr>
          </w:p>
        </w:tc>
        <w:tc>
          <w:tcPr>
            <w:tcW w:w="2127" w:type="dxa"/>
            <w:vMerge/>
          </w:tcPr>
          <w:p w:rsidR="00AF2AB9" w:rsidRPr="005170CD" w:rsidRDefault="00AF2AB9" w:rsidP="006C7BF9">
            <w:pPr>
              <w:widowControl/>
              <w:tabs>
                <w:tab w:val="left" w:pos="540"/>
              </w:tabs>
              <w:contextualSpacing/>
              <w:jc w:val="both"/>
              <w:rPr>
                <w:rFonts w:eastAsia="Calibri"/>
                <w:sz w:val="24"/>
                <w:szCs w:val="24"/>
                <w:lang w:eastAsia="en-US"/>
              </w:rPr>
            </w:pPr>
          </w:p>
        </w:tc>
        <w:tc>
          <w:tcPr>
            <w:tcW w:w="2835" w:type="dxa"/>
          </w:tcPr>
          <w:p w:rsidR="00AF2AB9" w:rsidRPr="005170CD" w:rsidRDefault="00AF2AB9" w:rsidP="00AF2AB9">
            <w:pPr>
              <w:tabs>
                <w:tab w:val="left" w:pos="540"/>
              </w:tabs>
              <w:contextualSpacing/>
              <w:jc w:val="both"/>
              <w:rPr>
                <w:sz w:val="24"/>
                <w:szCs w:val="24"/>
              </w:rPr>
            </w:pPr>
            <w:r w:rsidRPr="005170CD">
              <w:rPr>
                <w:sz w:val="24"/>
                <w:szCs w:val="24"/>
              </w:rPr>
              <w:t>3.</w:t>
            </w:r>
            <w:r w:rsidRPr="005170CD">
              <w:rPr>
                <w:sz w:val="24"/>
                <w:szCs w:val="24"/>
              </w:rPr>
              <w:tab/>
              <w:t>Выбирает необходимое прикладное программное обеспечение в зависимости от решаемой задачи.</w:t>
            </w:r>
          </w:p>
        </w:tc>
        <w:tc>
          <w:tcPr>
            <w:tcW w:w="3572" w:type="dxa"/>
          </w:tcPr>
          <w:p w:rsidR="00AF2AB9" w:rsidRPr="005170CD" w:rsidRDefault="00AF2AB9" w:rsidP="006C7BF9">
            <w:pPr>
              <w:tabs>
                <w:tab w:val="left" w:pos="540"/>
              </w:tabs>
              <w:contextualSpacing/>
              <w:jc w:val="both"/>
              <w:rPr>
                <w:sz w:val="24"/>
                <w:szCs w:val="24"/>
              </w:rPr>
            </w:pPr>
            <w:r w:rsidRPr="005170CD">
              <w:rPr>
                <w:sz w:val="24"/>
                <w:szCs w:val="24"/>
              </w:rPr>
              <w:t xml:space="preserve">Знать: </w:t>
            </w:r>
            <w:r w:rsidR="006C4D9E" w:rsidRPr="005170CD">
              <w:rPr>
                <w:sz w:val="24"/>
                <w:szCs w:val="24"/>
              </w:rPr>
              <w:t xml:space="preserve">методического инструментария для </w:t>
            </w:r>
            <w:r w:rsidR="006C4D9E" w:rsidRPr="005170CD">
              <w:rPr>
                <w:sz w:val="24"/>
              </w:rPr>
              <w:t xml:space="preserve">исчисления </w:t>
            </w:r>
            <w:r w:rsidR="006C4D9E" w:rsidRPr="005170CD">
              <w:rPr>
                <w:spacing w:val="-1"/>
                <w:sz w:val="24"/>
              </w:rPr>
              <w:t>налоговых</w:t>
            </w:r>
            <w:r w:rsidR="006C4D9E" w:rsidRPr="005170CD">
              <w:rPr>
                <w:spacing w:val="-57"/>
                <w:sz w:val="24"/>
              </w:rPr>
              <w:t xml:space="preserve"> </w:t>
            </w:r>
            <w:r w:rsidR="006C4D9E" w:rsidRPr="005170CD">
              <w:rPr>
                <w:sz w:val="24"/>
              </w:rPr>
              <w:t>платежей организациями</w:t>
            </w:r>
            <w:r w:rsidR="006C4D9E" w:rsidRPr="005170CD">
              <w:rPr>
                <w:sz w:val="24"/>
                <w:szCs w:val="24"/>
              </w:rPr>
              <w:t>.</w:t>
            </w:r>
          </w:p>
          <w:p w:rsidR="006C4D9E" w:rsidRPr="005170CD" w:rsidRDefault="00AF2AB9" w:rsidP="006C4D9E">
            <w:pPr>
              <w:tabs>
                <w:tab w:val="left" w:pos="540"/>
              </w:tabs>
              <w:contextualSpacing/>
              <w:jc w:val="both"/>
              <w:rPr>
                <w:sz w:val="24"/>
                <w:szCs w:val="24"/>
              </w:rPr>
            </w:pPr>
            <w:r w:rsidRPr="005170CD">
              <w:rPr>
                <w:sz w:val="24"/>
                <w:szCs w:val="24"/>
              </w:rPr>
              <w:t xml:space="preserve">Уметь: </w:t>
            </w:r>
            <w:r w:rsidR="006C4D9E" w:rsidRPr="005170CD">
              <w:rPr>
                <w:sz w:val="24"/>
                <w:szCs w:val="24"/>
              </w:rPr>
              <w:t>использовать методический инструментарий исчисления налогов в управленческой</w:t>
            </w:r>
          </w:p>
          <w:p w:rsidR="00AF2AB9" w:rsidRPr="005170CD" w:rsidRDefault="006C4D9E" w:rsidP="006C4D9E">
            <w:pPr>
              <w:tabs>
                <w:tab w:val="left" w:pos="540"/>
              </w:tabs>
              <w:contextualSpacing/>
              <w:jc w:val="both"/>
              <w:rPr>
                <w:sz w:val="24"/>
                <w:szCs w:val="24"/>
              </w:rPr>
            </w:pPr>
            <w:r w:rsidRPr="005170CD">
              <w:rPr>
                <w:sz w:val="24"/>
                <w:szCs w:val="24"/>
              </w:rPr>
              <w:t>деятельности организаций</w:t>
            </w:r>
          </w:p>
        </w:tc>
      </w:tr>
      <w:tr w:rsidR="00AF2AB9" w:rsidRPr="005170CD" w:rsidTr="006C4D9E">
        <w:trPr>
          <w:trHeight w:val="1549"/>
        </w:trPr>
        <w:tc>
          <w:tcPr>
            <w:tcW w:w="1134" w:type="dxa"/>
            <w:vMerge/>
          </w:tcPr>
          <w:p w:rsidR="00AF2AB9" w:rsidRPr="005170CD" w:rsidRDefault="00AF2AB9" w:rsidP="006C7BF9">
            <w:pPr>
              <w:rPr>
                <w:sz w:val="24"/>
                <w:szCs w:val="24"/>
              </w:rPr>
            </w:pPr>
          </w:p>
        </w:tc>
        <w:tc>
          <w:tcPr>
            <w:tcW w:w="2127" w:type="dxa"/>
            <w:vMerge/>
          </w:tcPr>
          <w:p w:rsidR="00AF2AB9" w:rsidRPr="005170CD" w:rsidRDefault="00AF2AB9" w:rsidP="006C7BF9">
            <w:pPr>
              <w:widowControl/>
              <w:tabs>
                <w:tab w:val="left" w:pos="540"/>
              </w:tabs>
              <w:contextualSpacing/>
              <w:jc w:val="both"/>
              <w:rPr>
                <w:rFonts w:eastAsia="Calibri"/>
                <w:sz w:val="24"/>
                <w:szCs w:val="24"/>
                <w:lang w:eastAsia="en-US"/>
              </w:rPr>
            </w:pPr>
          </w:p>
        </w:tc>
        <w:tc>
          <w:tcPr>
            <w:tcW w:w="2835" w:type="dxa"/>
          </w:tcPr>
          <w:p w:rsidR="00AF2AB9" w:rsidRPr="005170CD" w:rsidRDefault="00AF2AB9" w:rsidP="00AF2AB9">
            <w:pPr>
              <w:tabs>
                <w:tab w:val="left" w:pos="540"/>
              </w:tabs>
              <w:contextualSpacing/>
              <w:jc w:val="both"/>
              <w:rPr>
                <w:sz w:val="24"/>
                <w:szCs w:val="24"/>
              </w:rPr>
            </w:pPr>
            <w:r w:rsidRPr="005170CD">
              <w:rPr>
                <w:sz w:val="24"/>
                <w:szCs w:val="24"/>
              </w:rPr>
              <w:t xml:space="preserve">4 </w:t>
            </w:r>
            <w:r w:rsidRPr="005170CD">
              <w:rPr>
                <w:spacing w:val="-1"/>
                <w:sz w:val="24"/>
              </w:rPr>
              <w:t>Использует</w:t>
            </w:r>
            <w:r w:rsidRPr="005170CD">
              <w:rPr>
                <w:spacing w:val="14"/>
                <w:sz w:val="24"/>
              </w:rPr>
              <w:t xml:space="preserve"> </w:t>
            </w:r>
            <w:r w:rsidRPr="005170CD">
              <w:rPr>
                <w:spacing w:val="-1"/>
                <w:sz w:val="24"/>
              </w:rPr>
              <w:t>прикладное</w:t>
            </w:r>
            <w:r w:rsidRPr="005170CD">
              <w:rPr>
                <w:spacing w:val="14"/>
                <w:sz w:val="24"/>
              </w:rPr>
              <w:t xml:space="preserve"> </w:t>
            </w:r>
            <w:r w:rsidRPr="005170CD">
              <w:rPr>
                <w:spacing w:val="-1"/>
                <w:sz w:val="24"/>
              </w:rPr>
              <w:t>программное</w:t>
            </w:r>
            <w:r w:rsidRPr="005170CD">
              <w:rPr>
                <w:spacing w:val="21"/>
                <w:sz w:val="24"/>
              </w:rPr>
              <w:t xml:space="preserve"> </w:t>
            </w:r>
            <w:r w:rsidRPr="005170CD">
              <w:rPr>
                <w:sz w:val="24"/>
              </w:rPr>
              <w:t xml:space="preserve">обеспечение </w:t>
            </w:r>
            <w:r w:rsidRPr="005170CD">
              <w:rPr>
                <w:spacing w:val="-1"/>
                <w:sz w:val="24"/>
              </w:rPr>
              <w:t>для</w:t>
            </w:r>
            <w:r w:rsidRPr="005170CD">
              <w:rPr>
                <w:spacing w:val="-10"/>
                <w:sz w:val="24"/>
              </w:rPr>
              <w:t xml:space="preserve"> </w:t>
            </w:r>
            <w:r w:rsidRPr="005170CD">
              <w:rPr>
                <w:spacing w:val="-1"/>
                <w:sz w:val="24"/>
              </w:rPr>
              <w:t>решения</w:t>
            </w:r>
            <w:r w:rsidRPr="005170CD">
              <w:rPr>
                <w:spacing w:val="-9"/>
                <w:sz w:val="24"/>
              </w:rPr>
              <w:t xml:space="preserve"> </w:t>
            </w:r>
            <w:r w:rsidRPr="005170CD">
              <w:rPr>
                <w:sz w:val="24"/>
              </w:rPr>
              <w:t>конкретных прикладных</w:t>
            </w:r>
            <w:r w:rsidRPr="005170CD">
              <w:rPr>
                <w:spacing w:val="-9"/>
                <w:sz w:val="24"/>
              </w:rPr>
              <w:t xml:space="preserve"> </w:t>
            </w:r>
            <w:r w:rsidRPr="005170CD">
              <w:rPr>
                <w:sz w:val="24"/>
              </w:rPr>
              <w:t>задач</w:t>
            </w:r>
          </w:p>
        </w:tc>
        <w:tc>
          <w:tcPr>
            <w:tcW w:w="3572" w:type="dxa"/>
          </w:tcPr>
          <w:p w:rsidR="006C4D9E" w:rsidRPr="005170CD" w:rsidRDefault="006C4D9E" w:rsidP="006C4D9E">
            <w:pPr>
              <w:tabs>
                <w:tab w:val="left" w:pos="540"/>
              </w:tabs>
              <w:contextualSpacing/>
              <w:jc w:val="both"/>
              <w:rPr>
                <w:sz w:val="24"/>
                <w:szCs w:val="24"/>
              </w:rPr>
            </w:pPr>
            <w:r w:rsidRPr="005170CD">
              <w:rPr>
                <w:sz w:val="24"/>
                <w:szCs w:val="24"/>
              </w:rPr>
              <w:t xml:space="preserve">Знать: особенностей налогообложения конкретных хозяйственных сделок </w:t>
            </w:r>
          </w:p>
          <w:p w:rsidR="006C4D9E" w:rsidRPr="005170CD" w:rsidRDefault="006C4D9E" w:rsidP="006C4D9E">
            <w:pPr>
              <w:tabs>
                <w:tab w:val="left" w:pos="540"/>
              </w:tabs>
              <w:contextualSpacing/>
              <w:jc w:val="both"/>
              <w:rPr>
                <w:sz w:val="24"/>
                <w:szCs w:val="24"/>
              </w:rPr>
            </w:pPr>
            <w:r w:rsidRPr="005170CD">
              <w:rPr>
                <w:sz w:val="24"/>
                <w:szCs w:val="24"/>
              </w:rPr>
              <w:t>Уметь: применять полученные знания с использованием прикладного программного</w:t>
            </w:r>
          </w:p>
          <w:p w:rsidR="00AF2AB9" w:rsidRPr="005170CD" w:rsidRDefault="006C4D9E" w:rsidP="006C4D9E">
            <w:pPr>
              <w:tabs>
                <w:tab w:val="left" w:pos="540"/>
              </w:tabs>
              <w:contextualSpacing/>
              <w:jc w:val="both"/>
              <w:rPr>
                <w:sz w:val="24"/>
                <w:szCs w:val="24"/>
              </w:rPr>
            </w:pPr>
            <w:r w:rsidRPr="005170CD">
              <w:rPr>
                <w:sz w:val="24"/>
                <w:szCs w:val="24"/>
              </w:rPr>
              <w:t>обеспечения</w:t>
            </w:r>
          </w:p>
        </w:tc>
      </w:tr>
      <w:tr w:rsidR="001E58C0" w:rsidRPr="005170CD" w:rsidTr="00B03858">
        <w:tc>
          <w:tcPr>
            <w:tcW w:w="1134" w:type="dxa"/>
            <w:vMerge w:val="restart"/>
          </w:tcPr>
          <w:p w:rsidR="001E58C0" w:rsidRPr="005170CD" w:rsidRDefault="001E58C0" w:rsidP="00B03858">
            <w:pPr>
              <w:jc w:val="both"/>
              <w:rPr>
                <w:sz w:val="24"/>
                <w:szCs w:val="24"/>
              </w:rPr>
            </w:pPr>
            <w:r w:rsidRPr="005170CD">
              <w:rPr>
                <w:sz w:val="24"/>
                <w:szCs w:val="24"/>
              </w:rPr>
              <w:t>УК-10</w:t>
            </w:r>
          </w:p>
        </w:tc>
        <w:tc>
          <w:tcPr>
            <w:tcW w:w="2127" w:type="dxa"/>
            <w:vMerge w:val="restart"/>
          </w:tcPr>
          <w:p w:rsidR="001E58C0" w:rsidRPr="005170CD" w:rsidRDefault="001E58C0" w:rsidP="001E58C0">
            <w:pPr>
              <w:rPr>
                <w:sz w:val="24"/>
                <w:szCs w:val="24"/>
              </w:rPr>
            </w:pPr>
            <w:r w:rsidRPr="005170CD">
              <w:rPr>
                <w:sz w:val="24"/>
                <w:szCs w:val="24"/>
              </w:rPr>
              <w:t>Способность осуществлять поиск,</w:t>
            </w:r>
            <w:r w:rsidRPr="005170CD">
              <w:rPr>
                <w:sz w:val="24"/>
                <w:szCs w:val="24"/>
              </w:rPr>
              <w:tab/>
              <w:t>критически</w:t>
            </w:r>
          </w:p>
          <w:p w:rsidR="001E58C0" w:rsidRPr="005170CD" w:rsidRDefault="001E58C0" w:rsidP="001E58C0">
            <w:pPr>
              <w:rPr>
                <w:sz w:val="24"/>
                <w:szCs w:val="24"/>
              </w:rPr>
            </w:pPr>
            <w:r w:rsidRPr="005170CD">
              <w:rPr>
                <w:sz w:val="24"/>
                <w:szCs w:val="24"/>
              </w:rPr>
              <w:t>анализировать, обобщать</w:t>
            </w:r>
          </w:p>
          <w:p w:rsidR="001E58C0" w:rsidRPr="005170CD" w:rsidRDefault="001E58C0" w:rsidP="001E58C0">
            <w:pPr>
              <w:rPr>
                <w:sz w:val="24"/>
                <w:szCs w:val="24"/>
              </w:rPr>
            </w:pPr>
            <w:r w:rsidRPr="005170CD">
              <w:rPr>
                <w:sz w:val="24"/>
                <w:szCs w:val="24"/>
              </w:rPr>
              <w:t>систематизировать информацию, использовать системный подход для решения</w:t>
            </w:r>
          </w:p>
          <w:p w:rsidR="001E58C0" w:rsidRPr="005170CD" w:rsidRDefault="001E58C0" w:rsidP="001E58C0">
            <w:pPr>
              <w:rPr>
                <w:rFonts w:eastAsia="Calibri"/>
                <w:sz w:val="24"/>
                <w:szCs w:val="24"/>
                <w:lang w:eastAsia="en-US"/>
              </w:rPr>
            </w:pPr>
            <w:r w:rsidRPr="005170CD">
              <w:rPr>
                <w:sz w:val="24"/>
                <w:szCs w:val="24"/>
              </w:rPr>
              <w:t>поставленных задач</w:t>
            </w:r>
          </w:p>
        </w:tc>
        <w:tc>
          <w:tcPr>
            <w:tcW w:w="2835" w:type="dxa"/>
          </w:tcPr>
          <w:p w:rsidR="001E58C0" w:rsidRPr="005170CD" w:rsidRDefault="001E58C0" w:rsidP="001E58C0">
            <w:pPr>
              <w:tabs>
                <w:tab w:val="left" w:pos="540"/>
              </w:tabs>
              <w:jc w:val="both"/>
              <w:rPr>
                <w:sz w:val="24"/>
                <w:szCs w:val="24"/>
              </w:rPr>
            </w:pPr>
            <w:r w:rsidRPr="005170CD">
              <w:rPr>
                <w:sz w:val="24"/>
                <w:szCs w:val="24"/>
              </w:rPr>
              <w:t>1.</w:t>
            </w:r>
            <w:r w:rsidRPr="005170CD">
              <w:rPr>
                <w:sz w:val="24"/>
                <w:szCs w:val="24"/>
              </w:rPr>
              <w:tab/>
              <w:t xml:space="preserve">Четко описывает  состав и структуру </w:t>
            </w:r>
            <w:proofErr w:type="gramStart"/>
            <w:r w:rsidRPr="005170CD">
              <w:rPr>
                <w:sz w:val="24"/>
                <w:szCs w:val="24"/>
              </w:rPr>
              <w:t>требуемых</w:t>
            </w:r>
            <w:proofErr w:type="gramEnd"/>
          </w:p>
          <w:p w:rsidR="001E58C0" w:rsidRPr="005170CD" w:rsidRDefault="001E58C0" w:rsidP="001E58C0">
            <w:pPr>
              <w:tabs>
                <w:tab w:val="left" w:pos="540"/>
              </w:tabs>
              <w:jc w:val="both"/>
              <w:rPr>
                <w:sz w:val="24"/>
                <w:szCs w:val="24"/>
              </w:rPr>
            </w:pPr>
            <w:r w:rsidRPr="005170CD">
              <w:rPr>
                <w:sz w:val="24"/>
                <w:szCs w:val="24"/>
              </w:rPr>
              <w:t>данных и информации, грамотно реализует процессы</w:t>
            </w:r>
          </w:p>
          <w:p w:rsidR="001E58C0" w:rsidRPr="005170CD" w:rsidRDefault="001E58C0" w:rsidP="001E58C0">
            <w:pPr>
              <w:tabs>
                <w:tab w:val="left" w:pos="540"/>
              </w:tabs>
              <w:jc w:val="both"/>
              <w:rPr>
                <w:sz w:val="24"/>
                <w:szCs w:val="24"/>
              </w:rPr>
            </w:pPr>
            <w:r w:rsidRPr="005170CD">
              <w:rPr>
                <w:sz w:val="24"/>
                <w:szCs w:val="24"/>
              </w:rPr>
              <w:t>их сбора, обработки и интерпретации.</w:t>
            </w:r>
          </w:p>
          <w:p w:rsidR="001E58C0" w:rsidRPr="005170CD" w:rsidRDefault="001E58C0" w:rsidP="002A69D0">
            <w:pPr>
              <w:tabs>
                <w:tab w:val="left" w:pos="540"/>
              </w:tabs>
              <w:jc w:val="both"/>
              <w:rPr>
                <w:sz w:val="24"/>
                <w:szCs w:val="24"/>
              </w:rPr>
            </w:pPr>
          </w:p>
        </w:tc>
        <w:tc>
          <w:tcPr>
            <w:tcW w:w="3572" w:type="dxa"/>
          </w:tcPr>
          <w:p w:rsidR="00727D15" w:rsidRPr="005170CD" w:rsidRDefault="001E58C0" w:rsidP="00727D15">
            <w:pPr>
              <w:pStyle w:val="TableParagraph"/>
              <w:tabs>
                <w:tab w:val="left" w:pos="557"/>
              </w:tabs>
              <w:ind w:right="99"/>
              <w:jc w:val="both"/>
              <w:rPr>
                <w:sz w:val="24"/>
              </w:rPr>
            </w:pPr>
            <w:r w:rsidRPr="005170CD">
              <w:rPr>
                <w:sz w:val="24"/>
                <w:szCs w:val="24"/>
              </w:rPr>
              <w:t xml:space="preserve">Знать: </w:t>
            </w:r>
            <w:r w:rsidR="00727D15" w:rsidRPr="005170CD">
              <w:rPr>
                <w:sz w:val="24"/>
              </w:rPr>
              <w:t>процессов</w:t>
            </w:r>
            <w:r w:rsidR="00727D15" w:rsidRPr="005170CD">
              <w:rPr>
                <w:spacing w:val="-57"/>
                <w:sz w:val="24"/>
              </w:rPr>
              <w:t xml:space="preserve"> </w:t>
            </w:r>
            <w:r w:rsidR="00727D15" w:rsidRPr="005170CD">
              <w:rPr>
                <w:sz w:val="24"/>
              </w:rPr>
              <w:t>сбора,</w:t>
            </w:r>
            <w:r w:rsidR="00727D15" w:rsidRPr="005170CD">
              <w:rPr>
                <w:spacing w:val="1"/>
                <w:sz w:val="24"/>
              </w:rPr>
              <w:t xml:space="preserve"> </w:t>
            </w:r>
            <w:r w:rsidR="00727D15" w:rsidRPr="005170CD">
              <w:rPr>
                <w:sz w:val="24"/>
              </w:rPr>
              <w:t>обработки</w:t>
            </w:r>
            <w:r w:rsidR="00727D15" w:rsidRPr="005170CD">
              <w:rPr>
                <w:spacing w:val="1"/>
                <w:sz w:val="24"/>
              </w:rPr>
              <w:t xml:space="preserve"> </w:t>
            </w:r>
            <w:r w:rsidR="00727D15" w:rsidRPr="005170CD">
              <w:rPr>
                <w:sz w:val="24"/>
              </w:rPr>
              <w:t>и</w:t>
            </w:r>
            <w:r w:rsidR="00727D15" w:rsidRPr="005170CD">
              <w:rPr>
                <w:spacing w:val="1"/>
                <w:sz w:val="24"/>
              </w:rPr>
              <w:t xml:space="preserve"> </w:t>
            </w:r>
            <w:r w:rsidR="00727D15" w:rsidRPr="005170CD">
              <w:rPr>
                <w:sz w:val="24"/>
              </w:rPr>
              <w:t>интерпретации</w:t>
            </w:r>
          </w:p>
          <w:p w:rsidR="00727D15" w:rsidRPr="005170CD" w:rsidRDefault="00727D15" w:rsidP="00727D15">
            <w:pPr>
              <w:pStyle w:val="TableParagraph"/>
              <w:tabs>
                <w:tab w:val="left" w:pos="1709"/>
                <w:tab w:val="left" w:pos="2129"/>
              </w:tabs>
              <w:ind w:left="105" w:right="99"/>
              <w:rPr>
                <w:sz w:val="24"/>
              </w:rPr>
            </w:pPr>
            <w:r w:rsidRPr="005170CD">
              <w:rPr>
                <w:sz w:val="24"/>
              </w:rPr>
              <w:t xml:space="preserve">информации в </w:t>
            </w:r>
            <w:r w:rsidRPr="005170CD">
              <w:rPr>
                <w:spacing w:val="-1"/>
                <w:sz w:val="24"/>
              </w:rPr>
              <w:t>сфере</w:t>
            </w:r>
            <w:r w:rsidRPr="005170CD">
              <w:rPr>
                <w:spacing w:val="-57"/>
                <w:sz w:val="24"/>
              </w:rPr>
              <w:t xml:space="preserve"> </w:t>
            </w:r>
            <w:r w:rsidRPr="005170CD">
              <w:rPr>
                <w:sz w:val="24"/>
              </w:rPr>
              <w:t>налогообложения</w:t>
            </w:r>
            <w:r w:rsidRPr="005170CD">
              <w:rPr>
                <w:spacing w:val="1"/>
                <w:sz w:val="24"/>
              </w:rPr>
              <w:t xml:space="preserve"> </w:t>
            </w:r>
            <w:r w:rsidRPr="005170CD">
              <w:rPr>
                <w:sz w:val="24"/>
              </w:rPr>
              <w:t>организаций</w:t>
            </w:r>
          </w:p>
          <w:p w:rsidR="001E58C0" w:rsidRPr="005170CD" w:rsidRDefault="001E58C0" w:rsidP="00727D15">
            <w:pPr>
              <w:widowControl/>
              <w:jc w:val="both"/>
              <w:rPr>
                <w:sz w:val="24"/>
                <w:szCs w:val="24"/>
              </w:rPr>
            </w:pPr>
            <w:r w:rsidRPr="005170CD">
              <w:rPr>
                <w:sz w:val="24"/>
                <w:szCs w:val="24"/>
              </w:rPr>
              <w:t xml:space="preserve">Уметь: </w:t>
            </w:r>
            <w:r w:rsidR="00727D15" w:rsidRPr="005170CD">
              <w:rPr>
                <w:spacing w:val="-1"/>
                <w:sz w:val="24"/>
              </w:rPr>
              <w:t>структурировать</w:t>
            </w:r>
            <w:r w:rsidR="00727D15" w:rsidRPr="005170CD">
              <w:rPr>
                <w:spacing w:val="-57"/>
                <w:sz w:val="24"/>
              </w:rPr>
              <w:t xml:space="preserve"> </w:t>
            </w:r>
            <w:r w:rsidR="00727D15" w:rsidRPr="005170CD">
              <w:rPr>
                <w:sz w:val="24"/>
              </w:rPr>
              <w:t xml:space="preserve">полученную информацию </w:t>
            </w:r>
            <w:r w:rsidR="00727D15" w:rsidRPr="005170CD">
              <w:rPr>
                <w:spacing w:val="-2"/>
                <w:sz w:val="24"/>
              </w:rPr>
              <w:t>для</w:t>
            </w:r>
            <w:r w:rsidR="00727D15" w:rsidRPr="005170CD">
              <w:rPr>
                <w:spacing w:val="-57"/>
                <w:sz w:val="24"/>
              </w:rPr>
              <w:t xml:space="preserve"> </w:t>
            </w:r>
            <w:r w:rsidR="00727D15" w:rsidRPr="005170CD">
              <w:rPr>
                <w:sz w:val="24"/>
              </w:rPr>
              <w:t xml:space="preserve">решения </w:t>
            </w:r>
            <w:r w:rsidR="00727D15" w:rsidRPr="005170CD">
              <w:rPr>
                <w:spacing w:val="-1"/>
                <w:sz w:val="24"/>
              </w:rPr>
              <w:t>поставленных</w:t>
            </w:r>
            <w:r w:rsidR="00727D15" w:rsidRPr="005170CD">
              <w:rPr>
                <w:spacing w:val="-57"/>
                <w:sz w:val="24"/>
              </w:rPr>
              <w:t xml:space="preserve"> </w:t>
            </w:r>
            <w:r w:rsidR="00727D15" w:rsidRPr="005170CD">
              <w:rPr>
                <w:sz w:val="24"/>
              </w:rPr>
              <w:t xml:space="preserve">задач  в </w:t>
            </w:r>
            <w:r w:rsidR="00727D15" w:rsidRPr="005170CD">
              <w:rPr>
                <w:spacing w:val="-1"/>
                <w:sz w:val="24"/>
              </w:rPr>
              <w:t>сфере</w:t>
            </w:r>
            <w:r w:rsidR="00727D15" w:rsidRPr="005170CD">
              <w:rPr>
                <w:spacing w:val="-57"/>
                <w:sz w:val="24"/>
              </w:rPr>
              <w:t xml:space="preserve"> </w:t>
            </w:r>
            <w:r w:rsidR="00727D15" w:rsidRPr="005170CD">
              <w:rPr>
                <w:sz w:val="24"/>
              </w:rPr>
              <w:t>налогообложения</w:t>
            </w:r>
            <w:r w:rsidR="00727D15" w:rsidRPr="005170CD">
              <w:rPr>
                <w:spacing w:val="1"/>
                <w:sz w:val="24"/>
              </w:rPr>
              <w:t xml:space="preserve"> </w:t>
            </w:r>
            <w:r w:rsidR="00727D15" w:rsidRPr="005170CD">
              <w:rPr>
                <w:sz w:val="24"/>
              </w:rPr>
              <w:t>организаций</w:t>
            </w:r>
          </w:p>
        </w:tc>
      </w:tr>
      <w:tr w:rsidR="001E58C0" w:rsidRPr="005170CD" w:rsidTr="00B03858">
        <w:trPr>
          <w:trHeight w:val="1749"/>
        </w:trPr>
        <w:tc>
          <w:tcPr>
            <w:tcW w:w="1134" w:type="dxa"/>
            <w:vMerge/>
          </w:tcPr>
          <w:p w:rsidR="001E58C0" w:rsidRPr="005170CD" w:rsidRDefault="001E58C0" w:rsidP="002A69D0">
            <w:pPr>
              <w:rPr>
                <w:sz w:val="24"/>
                <w:szCs w:val="24"/>
              </w:rPr>
            </w:pPr>
          </w:p>
        </w:tc>
        <w:tc>
          <w:tcPr>
            <w:tcW w:w="2127" w:type="dxa"/>
            <w:vMerge/>
          </w:tcPr>
          <w:p w:rsidR="001E58C0" w:rsidRPr="005170CD" w:rsidRDefault="001E58C0" w:rsidP="002A69D0">
            <w:pPr>
              <w:widowControl/>
              <w:tabs>
                <w:tab w:val="left" w:pos="540"/>
              </w:tabs>
              <w:contextualSpacing/>
              <w:jc w:val="both"/>
              <w:rPr>
                <w:rFonts w:eastAsia="Calibri"/>
                <w:sz w:val="24"/>
                <w:szCs w:val="24"/>
                <w:lang w:eastAsia="en-US"/>
              </w:rPr>
            </w:pPr>
          </w:p>
        </w:tc>
        <w:tc>
          <w:tcPr>
            <w:tcW w:w="2835" w:type="dxa"/>
          </w:tcPr>
          <w:p w:rsidR="001E58C0" w:rsidRPr="005170CD" w:rsidRDefault="001E58C0" w:rsidP="002A69D0">
            <w:pPr>
              <w:tabs>
                <w:tab w:val="left" w:pos="540"/>
              </w:tabs>
              <w:jc w:val="both"/>
              <w:rPr>
                <w:sz w:val="24"/>
                <w:szCs w:val="24"/>
              </w:rPr>
            </w:pPr>
            <w:r w:rsidRPr="005170CD">
              <w:rPr>
                <w:sz w:val="24"/>
                <w:szCs w:val="24"/>
              </w:rPr>
              <w:t>2. Обосновывает сущность происходящего, выявляет закономерности, понимает природу вариабельности.</w:t>
            </w:r>
          </w:p>
          <w:p w:rsidR="001E58C0" w:rsidRPr="005170CD" w:rsidRDefault="001E58C0" w:rsidP="002A69D0">
            <w:pPr>
              <w:tabs>
                <w:tab w:val="left" w:pos="540"/>
              </w:tabs>
              <w:contextualSpacing/>
              <w:jc w:val="both"/>
              <w:rPr>
                <w:sz w:val="24"/>
                <w:szCs w:val="24"/>
              </w:rPr>
            </w:pPr>
          </w:p>
        </w:tc>
        <w:tc>
          <w:tcPr>
            <w:tcW w:w="3572" w:type="dxa"/>
          </w:tcPr>
          <w:p w:rsidR="001E58C0" w:rsidRPr="005170CD" w:rsidRDefault="001E58C0" w:rsidP="002A69D0">
            <w:pPr>
              <w:tabs>
                <w:tab w:val="left" w:pos="540"/>
              </w:tabs>
              <w:contextualSpacing/>
              <w:jc w:val="both"/>
              <w:rPr>
                <w:sz w:val="24"/>
                <w:szCs w:val="24"/>
              </w:rPr>
            </w:pPr>
            <w:r w:rsidRPr="005170CD">
              <w:rPr>
                <w:sz w:val="24"/>
                <w:szCs w:val="24"/>
              </w:rPr>
              <w:t xml:space="preserve">Знать: </w:t>
            </w:r>
            <w:r w:rsidR="00081699" w:rsidRPr="005170CD">
              <w:rPr>
                <w:sz w:val="24"/>
                <w:szCs w:val="24"/>
              </w:rPr>
              <w:t>основных теоретических проблем налогообложения организаций</w:t>
            </w:r>
            <w:r w:rsidRPr="005170CD">
              <w:rPr>
                <w:sz w:val="24"/>
                <w:szCs w:val="24"/>
              </w:rPr>
              <w:t>.</w:t>
            </w:r>
          </w:p>
          <w:p w:rsidR="001E58C0" w:rsidRPr="005170CD" w:rsidRDefault="001E58C0" w:rsidP="00081699">
            <w:pPr>
              <w:tabs>
                <w:tab w:val="left" w:pos="540"/>
              </w:tabs>
              <w:contextualSpacing/>
              <w:jc w:val="both"/>
              <w:rPr>
                <w:sz w:val="24"/>
                <w:szCs w:val="24"/>
              </w:rPr>
            </w:pPr>
            <w:r w:rsidRPr="005170CD">
              <w:rPr>
                <w:sz w:val="24"/>
                <w:szCs w:val="24"/>
              </w:rPr>
              <w:t xml:space="preserve">Уметь: </w:t>
            </w:r>
            <w:r w:rsidR="00081699" w:rsidRPr="005170CD">
              <w:rPr>
                <w:sz w:val="24"/>
                <w:szCs w:val="24"/>
              </w:rPr>
              <w:t>выявлять тенденции, закономерности вариантов решения профессиональных задач в условиях неопределенности</w:t>
            </w:r>
            <w:r w:rsidRPr="005170CD">
              <w:rPr>
                <w:sz w:val="24"/>
                <w:szCs w:val="24"/>
              </w:rPr>
              <w:t>.</w:t>
            </w:r>
          </w:p>
        </w:tc>
      </w:tr>
      <w:tr w:rsidR="001E58C0" w:rsidRPr="005170CD" w:rsidTr="001E58C0">
        <w:trPr>
          <w:trHeight w:val="2300"/>
        </w:trPr>
        <w:tc>
          <w:tcPr>
            <w:tcW w:w="1134" w:type="dxa"/>
            <w:vMerge/>
          </w:tcPr>
          <w:p w:rsidR="001E58C0" w:rsidRPr="005170CD" w:rsidRDefault="001E58C0" w:rsidP="002A69D0">
            <w:pPr>
              <w:rPr>
                <w:sz w:val="24"/>
                <w:szCs w:val="24"/>
              </w:rPr>
            </w:pPr>
          </w:p>
        </w:tc>
        <w:tc>
          <w:tcPr>
            <w:tcW w:w="2127" w:type="dxa"/>
            <w:vMerge/>
          </w:tcPr>
          <w:p w:rsidR="001E58C0" w:rsidRPr="005170CD" w:rsidRDefault="001E58C0" w:rsidP="002A69D0">
            <w:pPr>
              <w:widowControl/>
              <w:tabs>
                <w:tab w:val="left" w:pos="540"/>
              </w:tabs>
              <w:contextualSpacing/>
              <w:jc w:val="both"/>
              <w:rPr>
                <w:rFonts w:eastAsia="Calibri"/>
                <w:sz w:val="24"/>
                <w:szCs w:val="24"/>
                <w:lang w:eastAsia="en-US"/>
              </w:rPr>
            </w:pPr>
          </w:p>
        </w:tc>
        <w:tc>
          <w:tcPr>
            <w:tcW w:w="2835" w:type="dxa"/>
          </w:tcPr>
          <w:p w:rsidR="001E58C0" w:rsidRPr="005170CD" w:rsidRDefault="001E58C0" w:rsidP="001E58C0">
            <w:pPr>
              <w:tabs>
                <w:tab w:val="left" w:pos="540"/>
              </w:tabs>
              <w:contextualSpacing/>
              <w:jc w:val="both"/>
              <w:rPr>
                <w:sz w:val="24"/>
                <w:szCs w:val="24"/>
              </w:rPr>
            </w:pPr>
            <w:r w:rsidRPr="005170CD">
              <w:rPr>
                <w:sz w:val="24"/>
                <w:szCs w:val="24"/>
              </w:rPr>
              <w:t>3.</w:t>
            </w:r>
            <w:r w:rsidRPr="005170CD">
              <w:rPr>
                <w:sz w:val="24"/>
                <w:szCs w:val="24"/>
              </w:rPr>
              <w:tab/>
              <w:t>Формулирует признак классификации, выделяет соответствующие ему группы однородных</w:t>
            </w:r>
          </w:p>
          <w:p w:rsidR="001E58C0" w:rsidRPr="005170CD" w:rsidRDefault="001E58C0" w:rsidP="001E58C0">
            <w:pPr>
              <w:tabs>
                <w:tab w:val="left" w:pos="540"/>
              </w:tabs>
              <w:contextualSpacing/>
              <w:jc w:val="both"/>
              <w:rPr>
                <w:sz w:val="24"/>
                <w:szCs w:val="24"/>
              </w:rPr>
            </w:pPr>
            <w:r w:rsidRPr="005170CD">
              <w:rPr>
                <w:sz w:val="24"/>
                <w:szCs w:val="24"/>
              </w:rPr>
              <w:t>«объектов», идентифицирует общие свойства</w:t>
            </w:r>
          </w:p>
          <w:p w:rsidR="001E58C0" w:rsidRPr="005170CD" w:rsidRDefault="001E58C0" w:rsidP="001E58C0">
            <w:pPr>
              <w:tabs>
                <w:tab w:val="left" w:pos="540"/>
              </w:tabs>
              <w:contextualSpacing/>
              <w:jc w:val="both"/>
              <w:rPr>
                <w:sz w:val="24"/>
                <w:szCs w:val="24"/>
              </w:rPr>
            </w:pPr>
            <w:r w:rsidRPr="005170CD">
              <w:rPr>
                <w:sz w:val="24"/>
                <w:szCs w:val="24"/>
              </w:rPr>
              <w:t xml:space="preserve">элементов этих групп, оценивает полноту результатов классификации, показывает прикладное назначение классификационных </w:t>
            </w:r>
            <w:proofErr w:type="spellStart"/>
            <w:r w:rsidRPr="005170CD">
              <w:rPr>
                <w:sz w:val="24"/>
                <w:szCs w:val="24"/>
              </w:rPr>
              <w:t>гpyпп</w:t>
            </w:r>
            <w:proofErr w:type="spellEnd"/>
            <w:r w:rsidRPr="005170CD">
              <w:rPr>
                <w:sz w:val="24"/>
                <w:szCs w:val="24"/>
              </w:rPr>
              <w:t>.</w:t>
            </w:r>
          </w:p>
        </w:tc>
        <w:tc>
          <w:tcPr>
            <w:tcW w:w="3572" w:type="dxa"/>
          </w:tcPr>
          <w:p w:rsidR="001E58C0" w:rsidRPr="005170CD" w:rsidRDefault="001E58C0" w:rsidP="002A69D0">
            <w:pPr>
              <w:tabs>
                <w:tab w:val="left" w:pos="540"/>
              </w:tabs>
              <w:contextualSpacing/>
              <w:jc w:val="both"/>
              <w:rPr>
                <w:sz w:val="24"/>
                <w:szCs w:val="24"/>
              </w:rPr>
            </w:pPr>
            <w:r w:rsidRPr="005170CD">
              <w:rPr>
                <w:sz w:val="24"/>
                <w:szCs w:val="24"/>
              </w:rPr>
              <w:t xml:space="preserve">Знать: </w:t>
            </w:r>
            <w:r w:rsidR="00081699" w:rsidRPr="005170CD">
              <w:rPr>
                <w:sz w:val="24"/>
                <w:szCs w:val="24"/>
              </w:rPr>
              <w:t xml:space="preserve">классификационных признаков определения объектов </w:t>
            </w:r>
            <w:r w:rsidR="00081699" w:rsidRPr="005170CD">
              <w:rPr>
                <w:sz w:val="24"/>
              </w:rPr>
              <w:t>налогообложения</w:t>
            </w:r>
            <w:r w:rsidRPr="005170CD">
              <w:rPr>
                <w:sz w:val="24"/>
                <w:szCs w:val="24"/>
              </w:rPr>
              <w:t>.</w:t>
            </w:r>
          </w:p>
          <w:p w:rsidR="00081699" w:rsidRPr="005170CD" w:rsidRDefault="001E58C0" w:rsidP="00081699">
            <w:pPr>
              <w:pStyle w:val="TableParagraph"/>
              <w:ind w:left="105" w:right="486"/>
              <w:rPr>
                <w:sz w:val="24"/>
              </w:rPr>
            </w:pPr>
            <w:r w:rsidRPr="005170CD">
              <w:rPr>
                <w:sz w:val="24"/>
                <w:szCs w:val="24"/>
              </w:rPr>
              <w:t xml:space="preserve">Уметь: </w:t>
            </w:r>
            <w:r w:rsidR="00081699" w:rsidRPr="005170CD">
              <w:rPr>
                <w:sz w:val="24"/>
              </w:rPr>
              <w:t>выделять</w:t>
            </w:r>
            <w:r w:rsidR="00081699" w:rsidRPr="005170CD">
              <w:rPr>
                <w:spacing w:val="1"/>
                <w:sz w:val="24"/>
              </w:rPr>
              <w:t xml:space="preserve"> </w:t>
            </w:r>
            <w:r w:rsidR="00081699" w:rsidRPr="005170CD">
              <w:rPr>
                <w:sz w:val="24"/>
              </w:rPr>
              <w:t>однородные объекты</w:t>
            </w:r>
            <w:r w:rsidR="00081699" w:rsidRPr="005170CD">
              <w:rPr>
                <w:spacing w:val="1"/>
                <w:sz w:val="24"/>
              </w:rPr>
              <w:t xml:space="preserve"> </w:t>
            </w:r>
            <w:r w:rsidR="00081699" w:rsidRPr="005170CD">
              <w:rPr>
                <w:sz w:val="24"/>
              </w:rPr>
              <w:t>налогообложения</w:t>
            </w:r>
            <w:r w:rsidR="00081699" w:rsidRPr="005170CD">
              <w:rPr>
                <w:spacing w:val="-12"/>
                <w:sz w:val="24"/>
              </w:rPr>
              <w:t xml:space="preserve"> </w:t>
            </w:r>
            <w:r w:rsidR="00081699" w:rsidRPr="005170CD">
              <w:rPr>
                <w:sz w:val="24"/>
              </w:rPr>
              <w:t>для</w:t>
            </w:r>
          </w:p>
          <w:p w:rsidR="00081699" w:rsidRPr="005170CD" w:rsidRDefault="00081699" w:rsidP="00081699">
            <w:pPr>
              <w:pStyle w:val="TableParagraph"/>
              <w:ind w:left="105" w:right="83"/>
              <w:rPr>
                <w:sz w:val="24"/>
              </w:rPr>
            </w:pPr>
            <w:r w:rsidRPr="005170CD">
              <w:rPr>
                <w:sz w:val="24"/>
              </w:rPr>
              <w:t>формирования налоговой</w:t>
            </w:r>
            <w:r w:rsidRPr="005170CD">
              <w:rPr>
                <w:spacing w:val="-58"/>
                <w:sz w:val="24"/>
              </w:rPr>
              <w:t xml:space="preserve"> </w:t>
            </w:r>
            <w:r w:rsidRPr="005170CD">
              <w:rPr>
                <w:sz w:val="24"/>
              </w:rPr>
              <w:t>базы</w:t>
            </w:r>
          </w:p>
          <w:p w:rsidR="001E58C0" w:rsidRPr="005170CD" w:rsidRDefault="001E58C0" w:rsidP="002A69D0">
            <w:pPr>
              <w:tabs>
                <w:tab w:val="left" w:pos="540"/>
              </w:tabs>
              <w:contextualSpacing/>
              <w:jc w:val="both"/>
              <w:rPr>
                <w:sz w:val="24"/>
                <w:szCs w:val="24"/>
              </w:rPr>
            </w:pPr>
          </w:p>
        </w:tc>
      </w:tr>
      <w:tr w:rsidR="001E58C0" w:rsidRPr="005170CD" w:rsidTr="001E58C0">
        <w:trPr>
          <w:trHeight w:val="1408"/>
        </w:trPr>
        <w:tc>
          <w:tcPr>
            <w:tcW w:w="1134" w:type="dxa"/>
            <w:vMerge/>
          </w:tcPr>
          <w:p w:rsidR="001E58C0" w:rsidRPr="005170CD" w:rsidRDefault="001E58C0" w:rsidP="002A69D0">
            <w:pPr>
              <w:rPr>
                <w:sz w:val="24"/>
                <w:szCs w:val="24"/>
              </w:rPr>
            </w:pPr>
          </w:p>
        </w:tc>
        <w:tc>
          <w:tcPr>
            <w:tcW w:w="2127" w:type="dxa"/>
            <w:vMerge/>
          </w:tcPr>
          <w:p w:rsidR="001E58C0" w:rsidRPr="005170CD" w:rsidRDefault="001E58C0" w:rsidP="002A69D0">
            <w:pPr>
              <w:widowControl/>
              <w:tabs>
                <w:tab w:val="left" w:pos="540"/>
              </w:tabs>
              <w:contextualSpacing/>
              <w:jc w:val="both"/>
              <w:rPr>
                <w:rFonts w:eastAsia="Calibri"/>
                <w:sz w:val="24"/>
                <w:szCs w:val="24"/>
                <w:lang w:eastAsia="en-US"/>
              </w:rPr>
            </w:pPr>
          </w:p>
        </w:tc>
        <w:tc>
          <w:tcPr>
            <w:tcW w:w="2835" w:type="dxa"/>
          </w:tcPr>
          <w:p w:rsidR="001E58C0" w:rsidRPr="005170CD" w:rsidRDefault="001E58C0" w:rsidP="001E58C0">
            <w:pPr>
              <w:pStyle w:val="TableParagraph"/>
              <w:spacing w:line="274" w:lineRule="exact"/>
              <w:ind w:left="141" w:right="98" w:firstLine="4"/>
              <w:jc w:val="both"/>
              <w:rPr>
                <w:sz w:val="24"/>
                <w:szCs w:val="24"/>
              </w:rPr>
            </w:pPr>
            <w:r w:rsidRPr="005170CD">
              <w:rPr>
                <w:sz w:val="24"/>
              </w:rPr>
              <w:t>4 Грамотно, логично, аргументировано формирует</w:t>
            </w:r>
            <w:r w:rsidRPr="005170CD">
              <w:rPr>
                <w:spacing w:val="1"/>
                <w:sz w:val="24"/>
              </w:rPr>
              <w:t xml:space="preserve"> с</w:t>
            </w:r>
            <w:r w:rsidRPr="005170CD">
              <w:rPr>
                <w:sz w:val="24"/>
              </w:rPr>
              <w:t>обственные</w:t>
            </w:r>
            <w:r w:rsidRPr="005170CD">
              <w:rPr>
                <w:spacing w:val="14"/>
                <w:sz w:val="24"/>
              </w:rPr>
              <w:t xml:space="preserve"> </w:t>
            </w:r>
            <w:r w:rsidRPr="005170CD">
              <w:rPr>
                <w:sz w:val="24"/>
              </w:rPr>
              <w:t>суждения</w:t>
            </w:r>
            <w:r w:rsidRPr="005170CD">
              <w:rPr>
                <w:spacing w:val="17"/>
                <w:sz w:val="24"/>
              </w:rPr>
              <w:t xml:space="preserve"> </w:t>
            </w:r>
            <w:r w:rsidRPr="005170CD">
              <w:rPr>
                <w:sz w:val="24"/>
              </w:rPr>
              <w:t>и</w:t>
            </w:r>
            <w:r w:rsidRPr="005170CD">
              <w:rPr>
                <w:spacing w:val="4"/>
                <w:sz w:val="24"/>
              </w:rPr>
              <w:t xml:space="preserve"> </w:t>
            </w:r>
            <w:r w:rsidRPr="005170CD">
              <w:rPr>
                <w:sz w:val="24"/>
              </w:rPr>
              <w:t>оценки.</w:t>
            </w:r>
            <w:r w:rsidRPr="005170CD">
              <w:rPr>
                <w:spacing w:val="10"/>
                <w:sz w:val="24"/>
              </w:rPr>
              <w:t xml:space="preserve"> </w:t>
            </w:r>
            <w:r w:rsidRPr="005170CD">
              <w:rPr>
                <w:sz w:val="24"/>
              </w:rPr>
              <w:t>Отличает</w:t>
            </w:r>
            <w:r w:rsidRPr="005170CD">
              <w:rPr>
                <w:spacing w:val="9"/>
                <w:sz w:val="24"/>
              </w:rPr>
              <w:t xml:space="preserve"> </w:t>
            </w:r>
            <w:r w:rsidRPr="005170CD">
              <w:rPr>
                <w:sz w:val="24"/>
              </w:rPr>
              <w:t xml:space="preserve">факты от </w:t>
            </w:r>
            <w:r w:rsidRPr="005170CD">
              <w:rPr>
                <w:spacing w:val="-1"/>
                <w:sz w:val="24"/>
              </w:rPr>
              <w:t>мнений,</w:t>
            </w:r>
            <w:r w:rsidRPr="005170CD">
              <w:rPr>
                <w:spacing w:val="-4"/>
                <w:sz w:val="24"/>
              </w:rPr>
              <w:t xml:space="preserve"> </w:t>
            </w:r>
            <w:r w:rsidRPr="005170CD">
              <w:rPr>
                <w:spacing w:val="-1"/>
                <w:sz w:val="24"/>
              </w:rPr>
              <w:t>интерпретаций,</w:t>
            </w:r>
            <w:r w:rsidRPr="005170CD">
              <w:rPr>
                <w:spacing w:val="-10"/>
                <w:sz w:val="24"/>
              </w:rPr>
              <w:t xml:space="preserve"> </w:t>
            </w:r>
            <w:r w:rsidRPr="005170CD">
              <w:rPr>
                <w:sz w:val="24"/>
              </w:rPr>
              <w:t>оценок</w:t>
            </w:r>
            <w:r w:rsidRPr="005170CD">
              <w:rPr>
                <w:spacing w:val="-7"/>
                <w:sz w:val="24"/>
              </w:rPr>
              <w:t xml:space="preserve"> </w:t>
            </w:r>
            <w:r w:rsidRPr="005170CD">
              <w:rPr>
                <w:sz w:val="24"/>
              </w:rPr>
              <w:t>и</w:t>
            </w:r>
            <w:r w:rsidRPr="005170CD">
              <w:rPr>
                <w:spacing w:val="-11"/>
                <w:sz w:val="24"/>
              </w:rPr>
              <w:t xml:space="preserve"> </w:t>
            </w:r>
            <w:r w:rsidRPr="005170CD">
              <w:rPr>
                <w:sz w:val="24"/>
              </w:rPr>
              <w:t>т.д.</w:t>
            </w:r>
            <w:r w:rsidRPr="005170CD">
              <w:rPr>
                <w:spacing w:val="-15"/>
                <w:sz w:val="24"/>
              </w:rPr>
              <w:t xml:space="preserve"> </w:t>
            </w:r>
            <w:r w:rsidRPr="005170CD">
              <w:rPr>
                <w:sz w:val="24"/>
              </w:rPr>
              <w:t>в</w:t>
            </w:r>
            <w:r w:rsidRPr="005170CD">
              <w:rPr>
                <w:spacing w:val="-11"/>
                <w:sz w:val="24"/>
              </w:rPr>
              <w:t xml:space="preserve"> </w:t>
            </w:r>
            <w:r w:rsidRPr="005170CD">
              <w:rPr>
                <w:sz w:val="24"/>
              </w:rPr>
              <w:t>рассуждениях</w:t>
            </w:r>
            <w:r w:rsidRPr="005170CD">
              <w:rPr>
                <w:spacing w:val="-57"/>
                <w:sz w:val="24"/>
              </w:rPr>
              <w:t xml:space="preserve"> </w:t>
            </w:r>
            <w:r w:rsidRPr="005170CD">
              <w:rPr>
                <w:sz w:val="24"/>
              </w:rPr>
              <w:t>других</w:t>
            </w:r>
            <w:r w:rsidRPr="005170CD">
              <w:rPr>
                <w:spacing w:val="18"/>
                <w:sz w:val="24"/>
              </w:rPr>
              <w:t xml:space="preserve"> </w:t>
            </w:r>
            <w:r w:rsidRPr="005170CD">
              <w:rPr>
                <w:sz w:val="24"/>
              </w:rPr>
              <w:t>участников</w:t>
            </w:r>
            <w:r w:rsidRPr="005170CD">
              <w:rPr>
                <w:spacing w:val="15"/>
                <w:sz w:val="24"/>
              </w:rPr>
              <w:t xml:space="preserve"> </w:t>
            </w:r>
            <w:r w:rsidRPr="005170CD">
              <w:rPr>
                <w:sz w:val="24"/>
              </w:rPr>
              <w:t>деятельности</w:t>
            </w:r>
          </w:p>
        </w:tc>
        <w:tc>
          <w:tcPr>
            <w:tcW w:w="3572" w:type="dxa"/>
          </w:tcPr>
          <w:p w:rsidR="001E58C0" w:rsidRPr="005170CD" w:rsidRDefault="001E58C0" w:rsidP="001E58C0">
            <w:pPr>
              <w:tabs>
                <w:tab w:val="left" w:pos="540"/>
              </w:tabs>
              <w:contextualSpacing/>
              <w:jc w:val="both"/>
              <w:rPr>
                <w:sz w:val="24"/>
                <w:szCs w:val="24"/>
              </w:rPr>
            </w:pPr>
            <w:r w:rsidRPr="005170CD">
              <w:rPr>
                <w:sz w:val="24"/>
                <w:szCs w:val="24"/>
              </w:rPr>
              <w:t xml:space="preserve">Знать: </w:t>
            </w:r>
            <w:r w:rsidR="00AD5BCD" w:rsidRPr="005170CD">
              <w:rPr>
                <w:sz w:val="24"/>
              </w:rPr>
              <w:t>теоретических</w:t>
            </w:r>
            <w:r w:rsidR="00AD5BCD" w:rsidRPr="005170CD">
              <w:rPr>
                <w:spacing w:val="-57"/>
                <w:sz w:val="24"/>
              </w:rPr>
              <w:t xml:space="preserve"> </w:t>
            </w:r>
            <w:r w:rsidR="00AD5BCD" w:rsidRPr="005170CD">
              <w:rPr>
                <w:sz w:val="24"/>
              </w:rPr>
              <w:t xml:space="preserve">положений </w:t>
            </w:r>
            <w:r w:rsidR="00AD5BCD" w:rsidRPr="005170CD">
              <w:rPr>
                <w:spacing w:val="-1"/>
                <w:sz w:val="24"/>
              </w:rPr>
              <w:t>налогового</w:t>
            </w:r>
            <w:r w:rsidR="00AD5BCD" w:rsidRPr="005170CD">
              <w:rPr>
                <w:spacing w:val="-57"/>
                <w:sz w:val="24"/>
              </w:rPr>
              <w:t xml:space="preserve">                                       </w:t>
            </w:r>
            <w:r w:rsidR="00AD5BCD" w:rsidRPr="005170CD">
              <w:rPr>
                <w:sz w:val="24"/>
              </w:rPr>
              <w:t>законодательства</w:t>
            </w:r>
          </w:p>
          <w:p w:rsidR="001E58C0" w:rsidRPr="005170CD" w:rsidRDefault="001E58C0" w:rsidP="00AD5BCD">
            <w:pPr>
              <w:tabs>
                <w:tab w:val="left" w:pos="540"/>
              </w:tabs>
              <w:contextualSpacing/>
              <w:jc w:val="both"/>
              <w:rPr>
                <w:sz w:val="24"/>
                <w:szCs w:val="24"/>
              </w:rPr>
            </w:pPr>
            <w:r w:rsidRPr="005170CD">
              <w:rPr>
                <w:sz w:val="24"/>
                <w:szCs w:val="24"/>
              </w:rPr>
              <w:t xml:space="preserve">Уметь: </w:t>
            </w:r>
            <w:r w:rsidR="00AD5BCD" w:rsidRPr="005170CD">
              <w:rPr>
                <w:sz w:val="24"/>
              </w:rPr>
              <w:t xml:space="preserve">логично </w:t>
            </w:r>
            <w:r w:rsidR="00AD5BCD" w:rsidRPr="005170CD">
              <w:rPr>
                <w:spacing w:val="-2"/>
                <w:sz w:val="24"/>
              </w:rPr>
              <w:t>и</w:t>
            </w:r>
            <w:r w:rsidR="00AD5BCD" w:rsidRPr="005170CD">
              <w:rPr>
                <w:spacing w:val="-57"/>
                <w:sz w:val="24"/>
              </w:rPr>
              <w:t xml:space="preserve"> </w:t>
            </w:r>
            <w:r w:rsidR="00AD5BCD" w:rsidRPr="005170CD">
              <w:rPr>
                <w:sz w:val="24"/>
              </w:rPr>
              <w:t>аргументированно</w:t>
            </w:r>
            <w:r w:rsidR="00AD5BCD" w:rsidRPr="005170CD">
              <w:rPr>
                <w:spacing w:val="1"/>
                <w:sz w:val="24"/>
              </w:rPr>
              <w:t xml:space="preserve"> </w:t>
            </w:r>
            <w:r w:rsidR="00AD5BCD" w:rsidRPr="005170CD">
              <w:rPr>
                <w:sz w:val="24"/>
              </w:rPr>
              <w:t>излагать</w:t>
            </w:r>
            <w:r w:rsidR="00AD5BCD" w:rsidRPr="005170CD">
              <w:rPr>
                <w:spacing w:val="24"/>
                <w:sz w:val="24"/>
              </w:rPr>
              <w:t xml:space="preserve"> </w:t>
            </w:r>
            <w:r w:rsidR="00AD5BCD" w:rsidRPr="005170CD">
              <w:rPr>
                <w:sz w:val="24"/>
              </w:rPr>
              <w:t>свои</w:t>
            </w:r>
            <w:r w:rsidR="00AD5BCD" w:rsidRPr="005170CD">
              <w:rPr>
                <w:spacing w:val="23"/>
                <w:sz w:val="24"/>
              </w:rPr>
              <w:t xml:space="preserve"> </w:t>
            </w:r>
            <w:r w:rsidR="00AD5BCD" w:rsidRPr="005170CD">
              <w:rPr>
                <w:sz w:val="24"/>
              </w:rPr>
              <w:t>суждения</w:t>
            </w:r>
            <w:r w:rsidR="00AD5BCD" w:rsidRPr="005170CD">
              <w:rPr>
                <w:spacing w:val="-57"/>
                <w:sz w:val="24"/>
              </w:rPr>
              <w:t xml:space="preserve"> </w:t>
            </w:r>
            <w:r w:rsidR="00AD5BCD" w:rsidRPr="005170CD">
              <w:rPr>
                <w:sz w:val="24"/>
              </w:rPr>
              <w:t>при</w:t>
            </w:r>
            <w:r w:rsidR="00AD5BCD" w:rsidRPr="005170CD">
              <w:rPr>
                <w:sz w:val="24"/>
              </w:rPr>
              <w:tab/>
            </w:r>
            <w:r w:rsidR="00AD5BCD" w:rsidRPr="005170CD">
              <w:rPr>
                <w:spacing w:val="-1"/>
                <w:sz w:val="24"/>
              </w:rPr>
              <w:t>прогнозировании</w:t>
            </w:r>
            <w:r w:rsidR="00AD5BCD" w:rsidRPr="005170CD">
              <w:rPr>
                <w:spacing w:val="-57"/>
                <w:sz w:val="24"/>
              </w:rPr>
              <w:t xml:space="preserve"> </w:t>
            </w:r>
            <w:r w:rsidR="00AD5BCD" w:rsidRPr="005170CD">
              <w:rPr>
                <w:sz w:val="24"/>
              </w:rPr>
              <w:t>налоговых</w:t>
            </w:r>
            <w:r w:rsidR="00AD5BCD" w:rsidRPr="005170CD">
              <w:rPr>
                <w:spacing w:val="1"/>
                <w:sz w:val="24"/>
              </w:rPr>
              <w:t xml:space="preserve"> </w:t>
            </w:r>
            <w:r w:rsidR="00AD5BCD" w:rsidRPr="005170CD">
              <w:rPr>
                <w:sz w:val="24"/>
              </w:rPr>
              <w:t>платежей</w:t>
            </w:r>
          </w:p>
        </w:tc>
      </w:tr>
      <w:tr w:rsidR="001E58C0" w:rsidRPr="005170CD" w:rsidTr="00AD5BCD">
        <w:trPr>
          <w:trHeight w:val="3250"/>
        </w:trPr>
        <w:tc>
          <w:tcPr>
            <w:tcW w:w="1134" w:type="dxa"/>
            <w:vMerge/>
          </w:tcPr>
          <w:p w:rsidR="001E58C0" w:rsidRPr="005170CD" w:rsidRDefault="001E58C0" w:rsidP="002A69D0">
            <w:pPr>
              <w:rPr>
                <w:sz w:val="24"/>
                <w:szCs w:val="24"/>
              </w:rPr>
            </w:pPr>
          </w:p>
        </w:tc>
        <w:tc>
          <w:tcPr>
            <w:tcW w:w="2127" w:type="dxa"/>
            <w:vMerge/>
          </w:tcPr>
          <w:p w:rsidR="001E58C0" w:rsidRPr="005170CD" w:rsidRDefault="001E58C0" w:rsidP="002A69D0">
            <w:pPr>
              <w:widowControl/>
              <w:tabs>
                <w:tab w:val="left" w:pos="540"/>
              </w:tabs>
              <w:contextualSpacing/>
              <w:jc w:val="both"/>
              <w:rPr>
                <w:rFonts w:eastAsia="Calibri"/>
                <w:sz w:val="24"/>
                <w:szCs w:val="24"/>
                <w:lang w:eastAsia="en-US"/>
              </w:rPr>
            </w:pPr>
          </w:p>
        </w:tc>
        <w:tc>
          <w:tcPr>
            <w:tcW w:w="2835" w:type="dxa"/>
          </w:tcPr>
          <w:p w:rsidR="001E58C0" w:rsidRPr="005170CD" w:rsidRDefault="001E58C0" w:rsidP="001E58C0">
            <w:pPr>
              <w:tabs>
                <w:tab w:val="left" w:pos="540"/>
              </w:tabs>
              <w:contextualSpacing/>
              <w:jc w:val="both"/>
              <w:rPr>
                <w:sz w:val="24"/>
                <w:szCs w:val="24"/>
              </w:rPr>
            </w:pPr>
            <w:r w:rsidRPr="005170CD">
              <w:rPr>
                <w:sz w:val="24"/>
              </w:rPr>
              <w:t>5 Аргументированно и логично представляет свою</w:t>
            </w:r>
            <w:r w:rsidRPr="005170CD">
              <w:rPr>
                <w:spacing w:val="1"/>
                <w:sz w:val="24"/>
              </w:rPr>
              <w:t xml:space="preserve"> </w:t>
            </w:r>
            <w:r w:rsidRPr="005170CD">
              <w:rPr>
                <w:sz w:val="24"/>
              </w:rPr>
              <w:t>точку зрения посредством</w:t>
            </w:r>
            <w:r w:rsidRPr="005170CD">
              <w:rPr>
                <w:spacing w:val="1"/>
                <w:sz w:val="24"/>
              </w:rPr>
              <w:t xml:space="preserve"> </w:t>
            </w:r>
            <w:r w:rsidRPr="005170CD">
              <w:rPr>
                <w:sz w:val="24"/>
              </w:rPr>
              <w:t>и на основе системного</w:t>
            </w:r>
            <w:r w:rsidRPr="005170CD">
              <w:rPr>
                <w:spacing w:val="1"/>
                <w:sz w:val="24"/>
              </w:rPr>
              <w:t xml:space="preserve"> </w:t>
            </w:r>
            <w:r w:rsidRPr="005170CD">
              <w:rPr>
                <w:sz w:val="24"/>
              </w:rPr>
              <w:t>описания</w:t>
            </w:r>
          </w:p>
        </w:tc>
        <w:tc>
          <w:tcPr>
            <w:tcW w:w="3572" w:type="dxa"/>
          </w:tcPr>
          <w:p w:rsidR="001E58C0" w:rsidRPr="005170CD" w:rsidRDefault="001E58C0" w:rsidP="001E58C0">
            <w:pPr>
              <w:tabs>
                <w:tab w:val="left" w:pos="540"/>
              </w:tabs>
              <w:contextualSpacing/>
              <w:jc w:val="both"/>
              <w:rPr>
                <w:sz w:val="24"/>
                <w:szCs w:val="24"/>
              </w:rPr>
            </w:pPr>
            <w:r w:rsidRPr="005170CD">
              <w:rPr>
                <w:sz w:val="24"/>
                <w:szCs w:val="24"/>
              </w:rPr>
              <w:t xml:space="preserve">Знать: </w:t>
            </w:r>
            <w:r w:rsidR="00AD5BCD" w:rsidRPr="005170CD">
              <w:rPr>
                <w:sz w:val="24"/>
              </w:rPr>
              <w:t>приемов</w:t>
            </w:r>
            <w:r w:rsidR="00AD5BCD" w:rsidRPr="005170CD">
              <w:rPr>
                <w:spacing w:val="1"/>
                <w:sz w:val="24"/>
              </w:rPr>
              <w:t xml:space="preserve"> </w:t>
            </w:r>
            <w:r w:rsidR="00AD5BCD" w:rsidRPr="005170CD">
              <w:rPr>
                <w:sz w:val="24"/>
              </w:rPr>
              <w:t>обоснования</w:t>
            </w:r>
            <w:r w:rsidR="00AD5BCD" w:rsidRPr="005170CD">
              <w:rPr>
                <w:spacing w:val="1"/>
                <w:sz w:val="24"/>
              </w:rPr>
              <w:t xml:space="preserve"> </w:t>
            </w:r>
            <w:r w:rsidR="00AD5BCD" w:rsidRPr="005170CD">
              <w:rPr>
                <w:sz w:val="24"/>
              </w:rPr>
              <w:t>оперативных,</w:t>
            </w:r>
            <w:r w:rsidR="00AD5BCD" w:rsidRPr="005170CD">
              <w:rPr>
                <w:spacing w:val="1"/>
                <w:sz w:val="24"/>
              </w:rPr>
              <w:t xml:space="preserve"> </w:t>
            </w:r>
            <w:r w:rsidR="00AD5BCD" w:rsidRPr="005170CD">
              <w:rPr>
                <w:sz w:val="24"/>
              </w:rPr>
              <w:t>тактических</w:t>
            </w:r>
            <w:r w:rsidR="00AD5BCD" w:rsidRPr="005170CD">
              <w:rPr>
                <w:spacing w:val="1"/>
                <w:sz w:val="24"/>
              </w:rPr>
              <w:t xml:space="preserve"> </w:t>
            </w:r>
            <w:r w:rsidR="00AD5BCD" w:rsidRPr="005170CD">
              <w:rPr>
                <w:sz w:val="24"/>
              </w:rPr>
              <w:t>и</w:t>
            </w:r>
            <w:r w:rsidR="00AD5BCD" w:rsidRPr="005170CD">
              <w:rPr>
                <w:spacing w:val="1"/>
                <w:sz w:val="24"/>
              </w:rPr>
              <w:t xml:space="preserve"> </w:t>
            </w:r>
            <w:r w:rsidR="00AD5BCD" w:rsidRPr="005170CD">
              <w:rPr>
                <w:sz w:val="24"/>
              </w:rPr>
              <w:t>стратегических</w:t>
            </w:r>
            <w:r w:rsidR="00AD5BCD" w:rsidRPr="005170CD">
              <w:rPr>
                <w:spacing w:val="1"/>
                <w:sz w:val="24"/>
              </w:rPr>
              <w:t xml:space="preserve"> </w:t>
            </w:r>
            <w:r w:rsidR="00AD5BCD" w:rsidRPr="005170CD">
              <w:rPr>
                <w:sz w:val="24"/>
              </w:rPr>
              <w:t>управленческих решений</w:t>
            </w:r>
            <w:r w:rsidR="00AD5BCD" w:rsidRPr="005170CD">
              <w:rPr>
                <w:spacing w:val="-57"/>
                <w:sz w:val="24"/>
              </w:rPr>
              <w:t xml:space="preserve"> </w:t>
            </w:r>
            <w:r w:rsidR="00AD5BCD" w:rsidRPr="005170CD">
              <w:rPr>
                <w:sz w:val="24"/>
              </w:rPr>
              <w:t>в</w:t>
            </w:r>
            <w:r w:rsidR="00AD5BCD" w:rsidRPr="005170CD">
              <w:rPr>
                <w:spacing w:val="60"/>
                <w:sz w:val="24"/>
              </w:rPr>
              <w:t xml:space="preserve"> </w:t>
            </w:r>
            <w:r w:rsidR="00AD5BCD" w:rsidRPr="005170CD">
              <w:rPr>
                <w:sz w:val="24"/>
              </w:rPr>
              <w:t>сфере</w:t>
            </w:r>
            <w:r w:rsidR="00AD5BCD" w:rsidRPr="005170CD">
              <w:rPr>
                <w:spacing w:val="1"/>
                <w:sz w:val="24"/>
              </w:rPr>
              <w:t xml:space="preserve"> </w:t>
            </w:r>
            <w:r w:rsidR="00AD5BCD" w:rsidRPr="005170CD">
              <w:rPr>
                <w:sz w:val="24"/>
              </w:rPr>
              <w:t>налогообложения</w:t>
            </w:r>
          </w:p>
          <w:p w:rsidR="001E58C0" w:rsidRPr="005170CD" w:rsidRDefault="001E58C0" w:rsidP="00AD5BCD">
            <w:pPr>
              <w:pStyle w:val="TableParagraph"/>
              <w:tabs>
                <w:tab w:val="left" w:pos="334"/>
                <w:tab w:val="left" w:pos="1566"/>
                <w:tab w:val="left" w:pos="1613"/>
              </w:tabs>
              <w:spacing w:before="231"/>
              <w:ind w:right="99"/>
              <w:rPr>
                <w:sz w:val="24"/>
                <w:szCs w:val="24"/>
              </w:rPr>
            </w:pPr>
            <w:r w:rsidRPr="005170CD">
              <w:rPr>
                <w:sz w:val="24"/>
                <w:szCs w:val="24"/>
              </w:rPr>
              <w:t xml:space="preserve">Уметь: </w:t>
            </w:r>
            <w:r w:rsidR="00AD5BCD" w:rsidRPr="005170CD">
              <w:rPr>
                <w:sz w:val="24"/>
              </w:rPr>
              <w:t>прогнозировать</w:t>
            </w:r>
            <w:r w:rsidR="00AD5BCD" w:rsidRPr="005170CD">
              <w:rPr>
                <w:spacing w:val="-57"/>
                <w:sz w:val="24"/>
              </w:rPr>
              <w:t xml:space="preserve"> </w:t>
            </w:r>
            <w:r w:rsidR="00AD5BCD" w:rsidRPr="005170CD">
              <w:rPr>
                <w:sz w:val="24"/>
              </w:rPr>
              <w:t>последствия налогового</w:t>
            </w:r>
            <w:r w:rsidR="00AD5BCD" w:rsidRPr="005170CD">
              <w:rPr>
                <w:spacing w:val="-57"/>
                <w:sz w:val="24"/>
              </w:rPr>
              <w:t xml:space="preserve"> </w:t>
            </w:r>
            <w:r w:rsidR="00AD5BCD" w:rsidRPr="005170CD">
              <w:rPr>
                <w:sz w:val="24"/>
              </w:rPr>
              <w:t>характера</w:t>
            </w:r>
            <w:r w:rsidR="00AD5BCD" w:rsidRPr="005170CD">
              <w:rPr>
                <w:spacing w:val="4"/>
                <w:sz w:val="24"/>
              </w:rPr>
              <w:t xml:space="preserve"> </w:t>
            </w:r>
            <w:r w:rsidR="00AD5BCD" w:rsidRPr="005170CD">
              <w:rPr>
                <w:sz w:val="24"/>
              </w:rPr>
              <w:t>при</w:t>
            </w:r>
            <w:r w:rsidR="00AD5BCD" w:rsidRPr="005170CD">
              <w:rPr>
                <w:spacing w:val="5"/>
                <w:sz w:val="24"/>
              </w:rPr>
              <w:t xml:space="preserve"> </w:t>
            </w:r>
            <w:r w:rsidR="00AD5BCD" w:rsidRPr="005170CD">
              <w:rPr>
                <w:sz w:val="24"/>
              </w:rPr>
              <w:t>принятии</w:t>
            </w:r>
            <w:r w:rsidR="00AD5BCD" w:rsidRPr="005170CD">
              <w:rPr>
                <w:spacing w:val="-57"/>
                <w:sz w:val="24"/>
              </w:rPr>
              <w:t xml:space="preserve"> </w:t>
            </w:r>
            <w:r w:rsidR="00AD5BCD" w:rsidRPr="005170CD">
              <w:rPr>
                <w:sz w:val="24"/>
              </w:rPr>
              <w:t>управленческих</w:t>
            </w:r>
            <w:r w:rsidR="00AD5BCD" w:rsidRPr="005170CD">
              <w:rPr>
                <w:spacing w:val="6"/>
                <w:sz w:val="24"/>
              </w:rPr>
              <w:t xml:space="preserve"> </w:t>
            </w:r>
            <w:r w:rsidR="00AD5BCD" w:rsidRPr="005170CD">
              <w:rPr>
                <w:sz w:val="24"/>
              </w:rPr>
              <w:t>решений</w:t>
            </w:r>
            <w:r w:rsidR="00AD5BCD" w:rsidRPr="005170CD">
              <w:rPr>
                <w:spacing w:val="-57"/>
                <w:sz w:val="24"/>
              </w:rPr>
              <w:t xml:space="preserve"> </w:t>
            </w:r>
            <w:r w:rsidR="00AD5BCD" w:rsidRPr="005170CD">
              <w:rPr>
                <w:sz w:val="24"/>
              </w:rPr>
              <w:t>в  различных практических</w:t>
            </w:r>
            <w:r w:rsidR="00AD5BCD" w:rsidRPr="005170CD">
              <w:rPr>
                <w:spacing w:val="-4"/>
                <w:sz w:val="24"/>
              </w:rPr>
              <w:t xml:space="preserve"> </w:t>
            </w:r>
            <w:r w:rsidR="00AD5BCD" w:rsidRPr="005170CD">
              <w:rPr>
                <w:sz w:val="24"/>
              </w:rPr>
              <w:t>ситуациях</w:t>
            </w:r>
          </w:p>
        </w:tc>
      </w:tr>
    </w:tbl>
    <w:p w:rsidR="00134EF6" w:rsidRPr="005170CD" w:rsidRDefault="00134EF6" w:rsidP="00126963">
      <w:pPr>
        <w:pStyle w:val="Default"/>
        <w:ind w:left="360"/>
        <w:jc w:val="both"/>
      </w:pPr>
    </w:p>
    <w:p w:rsidR="000951C1" w:rsidRDefault="000951C1" w:rsidP="00126963">
      <w:pPr>
        <w:pStyle w:val="Default"/>
        <w:ind w:firstLine="709"/>
        <w:jc w:val="both"/>
        <w:rPr>
          <w:b/>
          <w:sz w:val="28"/>
          <w:szCs w:val="28"/>
        </w:rPr>
      </w:pPr>
    </w:p>
    <w:p w:rsidR="000951C1" w:rsidRDefault="000951C1" w:rsidP="00126963">
      <w:pPr>
        <w:pStyle w:val="Default"/>
        <w:ind w:firstLine="709"/>
        <w:jc w:val="both"/>
        <w:rPr>
          <w:b/>
          <w:sz w:val="28"/>
          <w:szCs w:val="28"/>
        </w:rPr>
      </w:pPr>
    </w:p>
    <w:p w:rsidR="000951C1" w:rsidRDefault="000951C1" w:rsidP="00126963">
      <w:pPr>
        <w:pStyle w:val="Default"/>
        <w:ind w:firstLine="709"/>
        <w:jc w:val="both"/>
        <w:rPr>
          <w:b/>
          <w:sz w:val="28"/>
          <w:szCs w:val="28"/>
        </w:rPr>
      </w:pPr>
    </w:p>
    <w:p w:rsidR="003F3419" w:rsidRPr="005170CD" w:rsidRDefault="008A7CAC" w:rsidP="00126963">
      <w:pPr>
        <w:pStyle w:val="Default"/>
        <w:ind w:firstLine="709"/>
        <w:jc w:val="both"/>
        <w:rPr>
          <w:sz w:val="28"/>
          <w:szCs w:val="28"/>
        </w:rPr>
      </w:pPr>
      <w:r w:rsidRPr="005170CD">
        <w:rPr>
          <w:b/>
          <w:sz w:val="28"/>
          <w:szCs w:val="28"/>
        </w:rPr>
        <w:t>3.</w:t>
      </w:r>
      <w:r w:rsidR="00932C49" w:rsidRPr="005170CD">
        <w:rPr>
          <w:sz w:val="28"/>
          <w:szCs w:val="28"/>
        </w:rPr>
        <w:t xml:space="preserve"> </w:t>
      </w:r>
      <w:r w:rsidRPr="005170CD">
        <w:rPr>
          <w:b/>
          <w:sz w:val="28"/>
          <w:szCs w:val="28"/>
        </w:rPr>
        <w:t>Место дисциплины в структуре образовательной программы</w:t>
      </w:r>
      <w:r w:rsidRPr="005170CD">
        <w:rPr>
          <w:sz w:val="28"/>
          <w:szCs w:val="28"/>
        </w:rPr>
        <w:t xml:space="preserve"> </w:t>
      </w:r>
    </w:p>
    <w:p w:rsidR="003F3419" w:rsidRDefault="008A7CAC" w:rsidP="00126963">
      <w:pPr>
        <w:pStyle w:val="Default"/>
        <w:ind w:firstLine="709"/>
        <w:jc w:val="both"/>
        <w:rPr>
          <w:sz w:val="28"/>
          <w:szCs w:val="28"/>
        </w:rPr>
      </w:pPr>
      <w:r w:rsidRPr="005170CD">
        <w:rPr>
          <w:sz w:val="28"/>
          <w:szCs w:val="28"/>
        </w:rPr>
        <w:t xml:space="preserve">Дисциплина </w:t>
      </w:r>
      <w:r w:rsidR="00CE0585" w:rsidRPr="005170CD">
        <w:rPr>
          <w:sz w:val="28"/>
          <w:szCs w:val="28"/>
        </w:rPr>
        <w:t>Б.1.1.3.</w:t>
      </w:r>
      <w:r w:rsidR="00E3182D" w:rsidRPr="005170CD">
        <w:rPr>
          <w:sz w:val="28"/>
          <w:szCs w:val="28"/>
        </w:rPr>
        <w:t>6</w:t>
      </w:r>
      <w:r w:rsidR="003F3419" w:rsidRPr="005170CD">
        <w:rPr>
          <w:sz w:val="28"/>
          <w:szCs w:val="28"/>
        </w:rPr>
        <w:t xml:space="preserve">. </w:t>
      </w:r>
      <w:r w:rsidRPr="005170CD">
        <w:rPr>
          <w:sz w:val="28"/>
          <w:szCs w:val="28"/>
        </w:rPr>
        <w:t>«</w:t>
      </w:r>
      <w:r w:rsidR="00E3182D" w:rsidRPr="005170CD">
        <w:rPr>
          <w:sz w:val="28"/>
          <w:szCs w:val="28"/>
        </w:rPr>
        <w:t>Налогообложение организаций</w:t>
      </w:r>
      <w:r w:rsidRPr="005170CD">
        <w:rPr>
          <w:sz w:val="28"/>
          <w:szCs w:val="28"/>
        </w:rPr>
        <w:t xml:space="preserve">» является обязательной дисциплиной </w:t>
      </w:r>
      <w:r w:rsidR="003F3419" w:rsidRPr="005170CD">
        <w:rPr>
          <w:sz w:val="28"/>
          <w:szCs w:val="28"/>
        </w:rPr>
        <w:t>и входит в общегуманитарный цикл учебного плана направления.</w:t>
      </w:r>
    </w:p>
    <w:p w:rsidR="008A7CAC" w:rsidRDefault="008A7CAC" w:rsidP="00126963">
      <w:pPr>
        <w:pStyle w:val="Default"/>
        <w:ind w:left="360"/>
        <w:jc w:val="both"/>
        <w:rPr>
          <w:b/>
          <w:bCs/>
          <w:sz w:val="28"/>
          <w:szCs w:val="28"/>
        </w:rPr>
      </w:pPr>
    </w:p>
    <w:p w:rsidR="00B75BF5" w:rsidRDefault="00B75BF5" w:rsidP="00126963">
      <w:pPr>
        <w:pStyle w:val="Default"/>
        <w:ind w:left="360"/>
        <w:jc w:val="both"/>
        <w:rPr>
          <w:b/>
          <w:bCs/>
          <w:sz w:val="28"/>
          <w:szCs w:val="28"/>
        </w:rPr>
      </w:pPr>
    </w:p>
    <w:p w:rsidR="000951C1" w:rsidRDefault="000951C1" w:rsidP="00126963">
      <w:pPr>
        <w:pStyle w:val="Default"/>
        <w:ind w:left="360"/>
        <w:jc w:val="both"/>
        <w:rPr>
          <w:b/>
          <w:bCs/>
          <w:sz w:val="28"/>
          <w:szCs w:val="28"/>
        </w:rPr>
      </w:pPr>
    </w:p>
    <w:p w:rsidR="000951C1" w:rsidRDefault="000951C1" w:rsidP="00126963">
      <w:pPr>
        <w:pStyle w:val="Default"/>
        <w:ind w:left="360"/>
        <w:jc w:val="both"/>
        <w:rPr>
          <w:b/>
          <w:bCs/>
          <w:sz w:val="28"/>
          <w:szCs w:val="28"/>
        </w:rPr>
      </w:pPr>
    </w:p>
    <w:p w:rsidR="00F1646F" w:rsidRDefault="008A7CAC" w:rsidP="00126963">
      <w:pPr>
        <w:pStyle w:val="Default"/>
        <w:ind w:firstLine="709"/>
        <w:jc w:val="both"/>
        <w:rPr>
          <w:b/>
          <w:bCs/>
          <w:sz w:val="28"/>
          <w:szCs w:val="28"/>
        </w:rPr>
      </w:pPr>
      <w:r>
        <w:rPr>
          <w:b/>
          <w:bCs/>
          <w:sz w:val="28"/>
          <w:szCs w:val="28"/>
        </w:rPr>
        <w:t>4</w:t>
      </w:r>
      <w:r w:rsidR="00F1646F">
        <w:rPr>
          <w:b/>
          <w:bCs/>
          <w:sz w:val="28"/>
          <w:szCs w:val="28"/>
        </w:rPr>
        <w:t>.</w:t>
      </w:r>
      <w:r w:rsidR="00932C49">
        <w:rPr>
          <w:b/>
          <w:bCs/>
          <w:sz w:val="28"/>
          <w:szCs w:val="28"/>
        </w:rPr>
        <w:t xml:space="preserve"> </w:t>
      </w:r>
      <w:r w:rsidR="00F1646F">
        <w:rPr>
          <w:b/>
          <w:bCs/>
          <w:sz w:val="28"/>
          <w:szCs w:val="28"/>
        </w:rPr>
        <w:t>Объем дисциплины в зачетных единицах и в академических часах</w:t>
      </w:r>
    </w:p>
    <w:p w:rsidR="00F1646F" w:rsidRDefault="004D57D0" w:rsidP="00126963">
      <w:pPr>
        <w:pStyle w:val="Default"/>
        <w:jc w:val="both"/>
        <w:rPr>
          <w:b/>
          <w:bCs/>
          <w:sz w:val="28"/>
          <w:szCs w:val="28"/>
        </w:rPr>
      </w:pPr>
      <w:r>
        <w:rPr>
          <w:b/>
          <w:bCs/>
          <w:sz w:val="28"/>
          <w:szCs w:val="28"/>
        </w:rPr>
        <w:t>с</w:t>
      </w:r>
      <w:r w:rsidR="00F1646F">
        <w:rPr>
          <w:b/>
          <w:bCs/>
          <w:sz w:val="28"/>
          <w:szCs w:val="28"/>
        </w:rPr>
        <w:t xml:space="preserve"> выделением объема аудиторной и самостоятельной работы обучающихся</w:t>
      </w:r>
      <w:r w:rsidR="00EB4F03">
        <w:rPr>
          <w:b/>
          <w:bCs/>
          <w:sz w:val="28"/>
          <w:szCs w:val="28"/>
        </w:rPr>
        <w:t xml:space="preserve"> </w:t>
      </w:r>
    </w:p>
    <w:p w:rsidR="003F3419" w:rsidRDefault="003F3419" w:rsidP="00126963">
      <w:pPr>
        <w:pStyle w:val="Default"/>
        <w:jc w:val="both"/>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93"/>
        <w:gridCol w:w="2389"/>
        <w:gridCol w:w="2315"/>
      </w:tblGrid>
      <w:tr w:rsidR="007E6725" w:rsidRPr="007E6725" w:rsidTr="00BC74E4">
        <w:trPr>
          <w:trHeight w:val="582"/>
        </w:trPr>
        <w:tc>
          <w:tcPr>
            <w:tcW w:w="2647" w:type="pct"/>
            <w:shd w:val="clear" w:color="auto" w:fill="auto"/>
          </w:tcPr>
          <w:p w:rsidR="007E6725" w:rsidRPr="007E6725" w:rsidRDefault="007E6725" w:rsidP="007E6725">
            <w:pPr>
              <w:autoSpaceDE/>
              <w:autoSpaceDN/>
              <w:adjustRightInd/>
              <w:jc w:val="both"/>
              <w:rPr>
                <w:b/>
                <w:sz w:val="24"/>
                <w:szCs w:val="24"/>
              </w:rPr>
            </w:pPr>
            <w:bookmarkStart w:id="0" w:name="_Hlk4884658"/>
            <w:r w:rsidRPr="007E6725">
              <w:rPr>
                <w:b/>
                <w:sz w:val="24"/>
                <w:szCs w:val="24"/>
              </w:rPr>
              <w:t>Вид учебной работы по дисциплине</w:t>
            </w:r>
          </w:p>
        </w:tc>
        <w:tc>
          <w:tcPr>
            <w:tcW w:w="1195" w:type="pct"/>
            <w:tcBorders>
              <w:left w:val="single" w:sz="4" w:space="0" w:color="000000"/>
              <w:right w:val="single" w:sz="4" w:space="0" w:color="000000"/>
            </w:tcBorders>
          </w:tcPr>
          <w:p w:rsidR="007E6725" w:rsidRPr="007E6725" w:rsidRDefault="007E6725" w:rsidP="007E6725">
            <w:pPr>
              <w:pStyle w:val="a4"/>
              <w:spacing w:after="0" w:line="240" w:lineRule="auto"/>
              <w:ind w:left="0"/>
              <w:jc w:val="center"/>
              <w:rPr>
                <w:rFonts w:ascii="Times New Roman" w:hAnsi="Times New Roman"/>
                <w:b/>
                <w:sz w:val="24"/>
                <w:szCs w:val="24"/>
              </w:rPr>
            </w:pPr>
            <w:r w:rsidRPr="007E6725">
              <w:rPr>
                <w:rFonts w:ascii="Times New Roman" w:hAnsi="Times New Roman"/>
                <w:b/>
                <w:sz w:val="24"/>
                <w:szCs w:val="24"/>
              </w:rPr>
              <w:t xml:space="preserve">Всего </w:t>
            </w:r>
          </w:p>
          <w:p w:rsidR="007E6725" w:rsidRPr="007E6725" w:rsidRDefault="007E6725" w:rsidP="007E6725">
            <w:pPr>
              <w:autoSpaceDE/>
              <w:autoSpaceDN/>
              <w:adjustRightInd/>
              <w:jc w:val="center"/>
              <w:rPr>
                <w:b/>
                <w:sz w:val="24"/>
                <w:szCs w:val="24"/>
              </w:rPr>
            </w:pPr>
            <w:r w:rsidRPr="007E6725">
              <w:rPr>
                <w:b/>
                <w:sz w:val="24"/>
                <w:szCs w:val="24"/>
              </w:rPr>
              <w:t xml:space="preserve">(в </w:t>
            </w:r>
            <w:proofErr w:type="spellStart"/>
            <w:r w:rsidRPr="007E6725">
              <w:rPr>
                <w:b/>
                <w:sz w:val="24"/>
                <w:szCs w:val="24"/>
              </w:rPr>
              <w:t>з.е</w:t>
            </w:r>
            <w:proofErr w:type="spellEnd"/>
            <w:r w:rsidRPr="007E6725">
              <w:rPr>
                <w:b/>
                <w:sz w:val="24"/>
                <w:szCs w:val="24"/>
              </w:rPr>
              <w:t>. и часах)</w:t>
            </w:r>
          </w:p>
        </w:tc>
        <w:tc>
          <w:tcPr>
            <w:tcW w:w="1158" w:type="pct"/>
            <w:tcBorders>
              <w:left w:val="single" w:sz="4" w:space="0" w:color="000000"/>
              <w:right w:val="single" w:sz="4" w:space="0" w:color="000000"/>
            </w:tcBorders>
          </w:tcPr>
          <w:p w:rsidR="007E6725" w:rsidRPr="007E6725" w:rsidRDefault="007E6725" w:rsidP="007E6725">
            <w:pPr>
              <w:pStyle w:val="a4"/>
              <w:spacing w:after="0" w:line="240" w:lineRule="auto"/>
              <w:ind w:left="0"/>
              <w:jc w:val="center"/>
              <w:rPr>
                <w:rFonts w:ascii="Times New Roman" w:hAnsi="Times New Roman"/>
                <w:b/>
                <w:sz w:val="24"/>
                <w:szCs w:val="24"/>
              </w:rPr>
            </w:pPr>
            <w:r w:rsidRPr="007E6725">
              <w:rPr>
                <w:rFonts w:ascii="Times New Roman" w:hAnsi="Times New Roman"/>
                <w:b/>
                <w:sz w:val="24"/>
                <w:szCs w:val="24"/>
              </w:rPr>
              <w:t>Семестр 3</w:t>
            </w:r>
          </w:p>
          <w:p w:rsidR="007E6725" w:rsidRPr="007E6725" w:rsidRDefault="007E6725" w:rsidP="007E6725">
            <w:pPr>
              <w:autoSpaceDE/>
              <w:autoSpaceDN/>
              <w:adjustRightInd/>
              <w:jc w:val="center"/>
              <w:rPr>
                <w:b/>
                <w:sz w:val="24"/>
                <w:szCs w:val="24"/>
              </w:rPr>
            </w:pPr>
            <w:r w:rsidRPr="007E6725">
              <w:rPr>
                <w:b/>
                <w:sz w:val="24"/>
                <w:szCs w:val="24"/>
              </w:rPr>
              <w:t>в часах</w:t>
            </w:r>
          </w:p>
        </w:tc>
      </w:tr>
      <w:tr w:rsidR="007E6725" w:rsidRPr="007E6725" w:rsidTr="00BC74E4">
        <w:trPr>
          <w:trHeight w:val="231"/>
        </w:trPr>
        <w:tc>
          <w:tcPr>
            <w:tcW w:w="2647" w:type="pct"/>
            <w:shd w:val="clear" w:color="auto" w:fill="auto"/>
          </w:tcPr>
          <w:p w:rsidR="007E6725" w:rsidRPr="007E6725" w:rsidRDefault="007E6725" w:rsidP="007E6725">
            <w:pPr>
              <w:autoSpaceDE/>
              <w:autoSpaceDN/>
              <w:adjustRightInd/>
              <w:jc w:val="both"/>
              <w:rPr>
                <w:b/>
                <w:sz w:val="24"/>
                <w:szCs w:val="24"/>
              </w:rPr>
            </w:pPr>
            <w:bookmarkStart w:id="1" w:name="_Hlk514862284"/>
            <w:r w:rsidRPr="007E6725">
              <w:rPr>
                <w:b/>
                <w:sz w:val="24"/>
                <w:szCs w:val="24"/>
              </w:rPr>
              <w:t xml:space="preserve">Общая трудоемкость дисциплины </w:t>
            </w:r>
          </w:p>
        </w:tc>
        <w:tc>
          <w:tcPr>
            <w:tcW w:w="1195" w:type="pct"/>
          </w:tcPr>
          <w:p w:rsidR="007E6725" w:rsidRPr="007E6725" w:rsidRDefault="00EA44A2" w:rsidP="00EA44A2">
            <w:pPr>
              <w:autoSpaceDE/>
              <w:autoSpaceDN/>
              <w:adjustRightInd/>
              <w:jc w:val="center"/>
              <w:rPr>
                <w:b/>
                <w:sz w:val="24"/>
                <w:szCs w:val="24"/>
              </w:rPr>
            </w:pPr>
            <w:r>
              <w:rPr>
                <w:b/>
                <w:sz w:val="24"/>
                <w:szCs w:val="24"/>
              </w:rPr>
              <w:t>4</w:t>
            </w:r>
            <w:r w:rsidR="007E6725" w:rsidRPr="007E6725">
              <w:rPr>
                <w:b/>
                <w:sz w:val="24"/>
                <w:szCs w:val="24"/>
              </w:rPr>
              <w:t xml:space="preserve"> </w:t>
            </w:r>
            <w:proofErr w:type="spellStart"/>
            <w:r w:rsidR="007E6725" w:rsidRPr="007E6725">
              <w:rPr>
                <w:b/>
                <w:sz w:val="24"/>
                <w:szCs w:val="24"/>
              </w:rPr>
              <w:t>з.е</w:t>
            </w:r>
            <w:proofErr w:type="spellEnd"/>
            <w:r w:rsidR="007E6725" w:rsidRPr="007E6725">
              <w:rPr>
                <w:b/>
                <w:sz w:val="24"/>
                <w:szCs w:val="24"/>
              </w:rPr>
              <w:t xml:space="preserve">. / </w:t>
            </w:r>
            <w:r>
              <w:rPr>
                <w:b/>
                <w:sz w:val="24"/>
                <w:szCs w:val="24"/>
              </w:rPr>
              <w:t>144</w:t>
            </w:r>
          </w:p>
        </w:tc>
        <w:tc>
          <w:tcPr>
            <w:tcW w:w="1158" w:type="pct"/>
            <w:shd w:val="clear" w:color="auto" w:fill="auto"/>
          </w:tcPr>
          <w:p w:rsidR="007E6725" w:rsidRPr="007E6725" w:rsidRDefault="00EA44A2" w:rsidP="007E6725">
            <w:pPr>
              <w:autoSpaceDE/>
              <w:autoSpaceDN/>
              <w:adjustRightInd/>
              <w:jc w:val="center"/>
              <w:rPr>
                <w:b/>
                <w:sz w:val="24"/>
                <w:szCs w:val="24"/>
              </w:rPr>
            </w:pPr>
            <w:r>
              <w:rPr>
                <w:b/>
                <w:sz w:val="24"/>
                <w:szCs w:val="24"/>
              </w:rPr>
              <w:t>144</w:t>
            </w:r>
          </w:p>
        </w:tc>
      </w:tr>
      <w:tr w:rsidR="007E6725" w:rsidRPr="007E6725" w:rsidTr="00BC74E4">
        <w:trPr>
          <w:trHeight w:val="309"/>
        </w:trPr>
        <w:tc>
          <w:tcPr>
            <w:tcW w:w="2647" w:type="pct"/>
            <w:shd w:val="clear" w:color="auto" w:fill="auto"/>
          </w:tcPr>
          <w:p w:rsidR="007E6725" w:rsidRPr="007E6725" w:rsidRDefault="007E6725" w:rsidP="007E6725">
            <w:pPr>
              <w:autoSpaceDE/>
              <w:autoSpaceDN/>
              <w:adjustRightInd/>
              <w:jc w:val="both"/>
              <w:rPr>
                <w:b/>
                <w:i/>
                <w:sz w:val="24"/>
                <w:szCs w:val="24"/>
              </w:rPr>
            </w:pPr>
            <w:r w:rsidRPr="007E6725">
              <w:rPr>
                <w:b/>
                <w:i/>
                <w:sz w:val="24"/>
                <w:szCs w:val="24"/>
              </w:rPr>
              <w:t xml:space="preserve">Контактная работа - Аудиторные занятия </w:t>
            </w:r>
          </w:p>
        </w:tc>
        <w:tc>
          <w:tcPr>
            <w:tcW w:w="1195" w:type="pct"/>
          </w:tcPr>
          <w:p w:rsidR="007E6725" w:rsidRPr="007E6725" w:rsidRDefault="00EA44A2" w:rsidP="007E6725">
            <w:pPr>
              <w:autoSpaceDE/>
              <w:autoSpaceDN/>
              <w:adjustRightInd/>
              <w:jc w:val="center"/>
              <w:rPr>
                <w:b/>
                <w:sz w:val="24"/>
                <w:szCs w:val="24"/>
              </w:rPr>
            </w:pPr>
            <w:r>
              <w:rPr>
                <w:b/>
                <w:sz w:val="24"/>
                <w:szCs w:val="24"/>
              </w:rPr>
              <w:t>50</w:t>
            </w:r>
          </w:p>
        </w:tc>
        <w:tc>
          <w:tcPr>
            <w:tcW w:w="1158" w:type="pct"/>
            <w:shd w:val="clear" w:color="auto" w:fill="auto"/>
          </w:tcPr>
          <w:p w:rsidR="007E6725" w:rsidRPr="007E6725" w:rsidRDefault="00EA44A2" w:rsidP="007E6725">
            <w:pPr>
              <w:autoSpaceDE/>
              <w:autoSpaceDN/>
              <w:adjustRightInd/>
              <w:jc w:val="center"/>
              <w:rPr>
                <w:b/>
                <w:sz w:val="24"/>
                <w:szCs w:val="24"/>
              </w:rPr>
            </w:pPr>
            <w:r>
              <w:rPr>
                <w:b/>
                <w:sz w:val="24"/>
                <w:szCs w:val="24"/>
              </w:rPr>
              <w:t>50</w:t>
            </w:r>
          </w:p>
        </w:tc>
      </w:tr>
      <w:tr w:rsidR="007E6725" w:rsidRPr="007E6725" w:rsidTr="00BC74E4">
        <w:trPr>
          <w:trHeight w:val="291"/>
        </w:trPr>
        <w:tc>
          <w:tcPr>
            <w:tcW w:w="2647" w:type="pct"/>
            <w:shd w:val="clear" w:color="auto" w:fill="auto"/>
          </w:tcPr>
          <w:p w:rsidR="007E6725" w:rsidRPr="007E6725" w:rsidRDefault="007E6725" w:rsidP="007E6725">
            <w:pPr>
              <w:autoSpaceDE/>
              <w:autoSpaceDN/>
              <w:adjustRightInd/>
              <w:jc w:val="both"/>
              <w:rPr>
                <w:i/>
                <w:sz w:val="24"/>
                <w:szCs w:val="24"/>
              </w:rPr>
            </w:pPr>
            <w:r w:rsidRPr="007E6725">
              <w:rPr>
                <w:i/>
                <w:sz w:val="24"/>
                <w:szCs w:val="24"/>
              </w:rPr>
              <w:t xml:space="preserve">Лекции </w:t>
            </w:r>
          </w:p>
        </w:tc>
        <w:tc>
          <w:tcPr>
            <w:tcW w:w="1195" w:type="pct"/>
          </w:tcPr>
          <w:p w:rsidR="007E6725" w:rsidRPr="007E6725" w:rsidRDefault="007E6725" w:rsidP="007E6725">
            <w:pPr>
              <w:autoSpaceDE/>
              <w:autoSpaceDN/>
              <w:adjustRightInd/>
              <w:jc w:val="center"/>
              <w:rPr>
                <w:sz w:val="24"/>
                <w:szCs w:val="24"/>
              </w:rPr>
            </w:pPr>
            <w:r w:rsidRPr="007E6725">
              <w:rPr>
                <w:sz w:val="24"/>
                <w:szCs w:val="24"/>
              </w:rPr>
              <w:t>16</w:t>
            </w:r>
          </w:p>
        </w:tc>
        <w:tc>
          <w:tcPr>
            <w:tcW w:w="1158" w:type="pct"/>
            <w:shd w:val="clear" w:color="auto" w:fill="auto"/>
          </w:tcPr>
          <w:p w:rsidR="007E6725" w:rsidRPr="007E6725" w:rsidRDefault="007E6725" w:rsidP="007E6725">
            <w:pPr>
              <w:autoSpaceDE/>
              <w:autoSpaceDN/>
              <w:adjustRightInd/>
              <w:jc w:val="center"/>
              <w:rPr>
                <w:sz w:val="24"/>
                <w:szCs w:val="24"/>
              </w:rPr>
            </w:pPr>
            <w:r w:rsidRPr="007E6725">
              <w:rPr>
                <w:sz w:val="24"/>
                <w:szCs w:val="24"/>
              </w:rPr>
              <w:t>16</w:t>
            </w:r>
          </w:p>
        </w:tc>
      </w:tr>
      <w:tr w:rsidR="007E6725" w:rsidRPr="007E6725" w:rsidTr="00BC74E4">
        <w:trPr>
          <w:trHeight w:val="307"/>
        </w:trPr>
        <w:tc>
          <w:tcPr>
            <w:tcW w:w="2647" w:type="pct"/>
            <w:shd w:val="clear" w:color="auto" w:fill="auto"/>
          </w:tcPr>
          <w:p w:rsidR="007E6725" w:rsidRPr="007E6725" w:rsidRDefault="007E6725" w:rsidP="007E6725">
            <w:pPr>
              <w:autoSpaceDE/>
              <w:autoSpaceDN/>
              <w:adjustRightInd/>
              <w:jc w:val="both"/>
              <w:rPr>
                <w:i/>
                <w:sz w:val="24"/>
                <w:szCs w:val="24"/>
              </w:rPr>
            </w:pPr>
            <w:r w:rsidRPr="007E6725">
              <w:rPr>
                <w:i/>
                <w:sz w:val="24"/>
                <w:szCs w:val="24"/>
              </w:rPr>
              <w:t xml:space="preserve">Семинары, практические занятия  </w:t>
            </w:r>
          </w:p>
        </w:tc>
        <w:tc>
          <w:tcPr>
            <w:tcW w:w="1195" w:type="pct"/>
          </w:tcPr>
          <w:p w:rsidR="007E6725" w:rsidRPr="007E6725" w:rsidRDefault="00EA44A2" w:rsidP="007E6725">
            <w:pPr>
              <w:autoSpaceDE/>
              <w:autoSpaceDN/>
              <w:adjustRightInd/>
              <w:jc w:val="center"/>
              <w:rPr>
                <w:sz w:val="24"/>
                <w:szCs w:val="24"/>
              </w:rPr>
            </w:pPr>
            <w:r>
              <w:rPr>
                <w:sz w:val="24"/>
                <w:szCs w:val="24"/>
              </w:rPr>
              <w:t>34</w:t>
            </w:r>
          </w:p>
        </w:tc>
        <w:tc>
          <w:tcPr>
            <w:tcW w:w="1158" w:type="pct"/>
            <w:shd w:val="clear" w:color="auto" w:fill="auto"/>
          </w:tcPr>
          <w:p w:rsidR="007E6725" w:rsidRPr="007E6725" w:rsidRDefault="00EA44A2" w:rsidP="007E6725">
            <w:pPr>
              <w:autoSpaceDE/>
              <w:autoSpaceDN/>
              <w:adjustRightInd/>
              <w:jc w:val="center"/>
              <w:rPr>
                <w:sz w:val="24"/>
                <w:szCs w:val="24"/>
              </w:rPr>
            </w:pPr>
            <w:r>
              <w:rPr>
                <w:sz w:val="24"/>
                <w:szCs w:val="24"/>
              </w:rPr>
              <w:t>34</w:t>
            </w:r>
          </w:p>
        </w:tc>
      </w:tr>
      <w:tr w:rsidR="007E6725" w:rsidRPr="007E6725" w:rsidTr="00BC74E4">
        <w:trPr>
          <w:trHeight w:val="291"/>
        </w:trPr>
        <w:tc>
          <w:tcPr>
            <w:tcW w:w="2647" w:type="pct"/>
            <w:shd w:val="clear" w:color="auto" w:fill="auto"/>
          </w:tcPr>
          <w:p w:rsidR="007E6725" w:rsidRPr="007E6725" w:rsidRDefault="007E6725" w:rsidP="007E6725">
            <w:pPr>
              <w:autoSpaceDE/>
              <w:autoSpaceDN/>
              <w:adjustRightInd/>
              <w:jc w:val="both"/>
              <w:rPr>
                <w:b/>
                <w:i/>
                <w:sz w:val="24"/>
                <w:szCs w:val="24"/>
              </w:rPr>
            </w:pPr>
            <w:r w:rsidRPr="007E6725">
              <w:rPr>
                <w:b/>
                <w:i/>
                <w:sz w:val="24"/>
                <w:szCs w:val="24"/>
              </w:rPr>
              <w:t>Самостоятельная работа</w:t>
            </w:r>
          </w:p>
        </w:tc>
        <w:tc>
          <w:tcPr>
            <w:tcW w:w="1195" w:type="pct"/>
          </w:tcPr>
          <w:p w:rsidR="007E6725" w:rsidRPr="007E6725" w:rsidRDefault="00EA44A2" w:rsidP="007E6725">
            <w:pPr>
              <w:autoSpaceDE/>
              <w:autoSpaceDN/>
              <w:adjustRightInd/>
              <w:jc w:val="center"/>
              <w:rPr>
                <w:b/>
                <w:bCs/>
                <w:sz w:val="24"/>
                <w:szCs w:val="24"/>
              </w:rPr>
            </w:pPr>
            <w:r>
              <w:rPr>
                <w:b/>
                <w:sz w:val="24"/>
                <w:szCs w:val="24"/>
              </w:rPr>
              <w:t>94</w:t>
            </w:r>
          </w:p>
        </w:tc>
        <w:tc>
          <w:tcPr>
            <w:tcW w:w="1158" w:type="pct"/>
            <w:shd w:val="clear" w:color="auto" w:fill="auto"/>
          </w:tcPr>
          <w:p w:rsidR="007E6725" w:rsidRPr="007E6725" w:rsidRDefault="00EA44A2" w:rsidP="007E6725">
            <w:pPr>
              <w:autoSpaceDE/>
              <w:autoSpaceDN/>
              <w:adjustRightInd/>
              <w:jc w:val="center"/>
              <w:rPr>
                <w:b/>
                <w:bCs/>
                <w:sz w:val="24"/>
                <w:szCs w:val="24"/>
              </w:rPr>
            </w:pPr>
            <w:r>
              <w:rPr>
                <w:b/>
                <w:sz w:val="24"/>
                <w:szCs w:val="24"/>
              </w:rPr>
              <w:t>94</w:t>
            </w:r>
          </w:p>
        </w:tc>
      </w:tr>
      <w:tr w:rsidR="007E6725" w:rsidRPr="007E6725" w:rsidTr="00BC74E4">
        <w:trPr>
          <w:trHeight w:val="312"/>
        </w:trPr>
        <w:tc>
          <w:tcPr>
            <w:tcW w:w="2647" w:type="pct"/>
            <w:shd w:val="clear" w:color="auto" w:fill="auto"/>
          </w:tcPr>
          <w:p w:rsidR="007E6725" w:rsidRPr="007E6725" w:rsidRDefault="007E6725" w:rsidP="007E6725">
            <w:pPr>
              <w:autoSpaceDE/>
              <w:autoSpaceDN/>
              <w:adjustRightInd/>
              <w:jc w:val="both"/>
              <w:rPr>
                <w:sz w:val="24"/>
                <w:szCs w:val="24"/>
              </w:rPr>
            </w:pPr>
            <w:r w:rsidRPr="007E6725">
              <w:rPr>
                <w:sz w:val="24"/>
                <w:szCs w:val="24"/>
              </w:rPr>
              <w:t xml:space="preserve">Вид текущего контроля </w:t>
            </w:r>
          </w:p>
        </w:tc>
        <w:tc>
          <w:tcPr>
            <w:tcW w:w="1195" w:type="pct"/>
            <w:shd w:val="clear" w:color="auto" w:fill="auto"/>
          </w:tcPr>
          <w:p w:rsidR="007E6725" w:rsidRPr="007E6725" w:rsidRDefault="007B486C" w:rsidP="007E6725">
            <w:pPr>
              <w:adjustRightInd/>
              <w:spacing w:line="270" w:lineRule="exact"/>
              <w:ind w:left="168" w:right="161"/>
              <w:jc w:val="center"/>
              <w:rPr>
                <w:sz w:val="24"/>
                <w:szCs w:val="24"/>
                <w:highlight w:val="yellow"/>
                <w:lang w:eastAsia="en-US"/>
              </w:rPr>
            </w:pPr>
            <w:r>
              <w:rPr>
                <w:sz w:val="24"/>
                <w:szCs w:val="24"/>
              </w:rPr>
              <w:t>Контрольная</w:t>
            </w:r>
            <w:r w:rsidR="007E6725" w:rsidRPr="007E6725">
              <w:rPr>
                <w:sz w:val="24"/>
                <w:szCs w:val="24"/>
              </w:rPr>
              <w:t xml:space="preserve"> работа</w:t>
            </w:r>
          </w:p>
        </w:tc>
        <w:tc>
          <w:tcPr>
            <w:tcW w:w="1158" w:type="pct"/>
            <w:shd w:val="clear" w:color="auto" w:fill="auto"/>
          </w:tcPr>
          <w:p w:rsidR="007E6725" w:rsidRPr="007E6725" w:rsidRDefault="007B486C" w:rsidP="007E6725">
            <w:pPr>
              <w:adjustRightInd/>
              <w:spacing w:line="270" w:lineRule="exact"/>
              <w:ind w:left="168" w:right="161"/>
              <w:jc w:val="center"/>
              <w:rPr>
                <w:sz w:val="24"/>
                <w:szCs w:val="24"/>
                <w:lang w:eastAsia="en-US"/>
              </w:rPr>
            </w:pPr>
            <w:r>
              <w:rPr>
                <w:sz w:val="24"/>
                <w:szCs w:val="24"/>
              </w:rPr>
              <w:t>Контрольная</w:t>
            </w:r>
            <w:r w:rsidRPr="007E6725">
              <w:rPr>
                <w:sz w:val="24"/>
                <w:szCs w:val="24"/>
              </w:rPr>
              <w:t xml:space="preserve"> </w:t>
            </w:r>
            <w:r w:rsidR="007E6725" w:rsidRPr="007E6725">
              <w:rPr>
                <w:sz w:val="24"/>
                <w:szCs w:val="24"/>
              </w:rPr>
              <w:t>работа</w:t>
            </w:r>
          </w:p>
        </w:tc>
      </w:tr>
      <w:tr w:rsidR="007E6725" w:rsidRPr="007E6725" w:rsidTr="00BC74E4">
        <w:trPr>
          <w:trHeight w:val="126"/>
        </w:trPr>
        <w:tc>
          <w:tcPr>
            <w:tcW w:w="2647" w:type="pct"/>
            <w:shd w:val="clear" w:color="auto" w:fill="auto"/>
          </w:tcPr>
          <w:p w:rsidR="007E6725" w:rsidRPr="007E6725" w:rsidRDefault="007E6725" w:rsidP="007E6725">
            <w:pPr>
              <w:autoSpaceDE/>
              <w:autoSpaceDN/>
              <w:adjustRightInd/>
              <w:jc w:val="both"/>
              <w:rPr>
                <w:sz w:val="24"/>
                <w:szCs w:val="24"/>
              </w:rPr>
            </w:pPr>
            <w:r w:rsidRPr="007E6725">
              <w:rPr>
                <w:sz w:val="24"/>
                <w:szCs w:val="24"/>
              </w:rPr>
              <w:t>Вид промежуточной аттестации</w:t>
            </w:r>
          </w:p>
        </w:tc>
        <w:tc>
          <w:tcPr>
            <w:tcW w:w="1195" w:type="pct"/>
            <w:shd w:val="clear" w:color="auto" w:fill="auto"/>
          </w:tcPr>
          <w:p w:rsidR="007E6725" w:rsidRPr="007E6725" w:rsidRDefault="00C513B5" w:rsidP="007E6725">
            <w:pPr>
              <w:adjustRightInd/>
              <w:spacing w:line="270" w:lineRule="exact"/>
              <w:ind w:left="168" w:right="161"/>
              <w:jc w:val="center"/>
              <w:rPr>
                <w:sz w:val="24"/>
                <w:szCs w:val="24"/>
                <w:highlight w:val="yellow"/>
                <w:lang w:eastAsia="en-US"/>
              </w:rPr>
            </w:pPr>
            <w:r>
              <w:rPr>
                <w:sz w:val="24"/>
                <w:szCs w:val="24"/>
              </w:rPr>
              <w:t>Зачет</w:t>
            </w:r>
          </w:p>
        </w:tc>
        <w:tc>
          <w:tcPr>
            <w:tcW w:w="1158" w:type="pct"/>
            <w:shd w:val="clear" w:color="auto" w:fill="auto"/>
          </w:tcPr>
          <w:p w:rsidR="007E6725" w:rsidRPr="007E6725" w:rsidRDefault="00C513B5" w:rsidP="007E6725">
            <w:pPr>
              <w:adjustRightInd/>
              <w:spacing w:line="270" w:lineRule="exact"/>
              <w:ind w:left="168" w:right="161"/>
              <w:jc w:val="center"/>
              <w:rPr>
                <w:sz w:val="24"/>
                <w:szCs w:val="24"/>
                <w:lang w:eastAsia="en-US"/>
              </w:rPr>
            </w:pPr>
            <w:r>
              <w:rPr>
                <w:sz w:val="24"/>
                <w:szCs w:val="24"/>
              </w:rPr>
              <w:t>Зачет</w:t>
            </w:r>
          </w:p>
        </w:tc>
      </w:tr>
      <w:bookmarkEnd w:id="0"/>
      <w:bookmarkEnd w:id="1"/>
    </w:tbl>
    <w:p w:rsidR="00B922F7" w:rsidRPr="007E6725" w:rsidRDefault="00B922F7" w:rsidP="00126963">
      <w:pPr>
        <w:pStyle w:val="Default"/>
        <w:ind w:left="360"/>
        <w:jc w:val="both"/>
        <w:rPr>
          <w:bCs/>
        </w:rPr>
      </w:pPr>
    </w:p>
    <w:p w:rsidR="008A7CAC" w:rsidRPr="00484A40" w:rsidRDefault="008A7CAC" w:rsidP="00126963">
      <w:pPr>
        <w:pStyle w:val="Default"/>
        <w:ind w:firstLine="709"/>
        <w:jc w:val="both"/>
        <w:rPr>
          <w:b/>
          <w:sz w:val="28"/>
          <w:szCs w:val="28"/>
        </w:rPr>
      </w:pPr>
      <w:r w:rsidRPr="008A7CAC">
        <w:rPr>
          <w:b/>
          <w:sz w:val="28"/>
          <w:szCs w:val="28"/>
        </w:rPr>
        <w:lastRenderedPageBreak/>
        <w:t>5</w:t>
      </w:r>
      <w:r w:rsidRPr="00484A40">
        <w:rPr>
          <w:b/>
          <w:sz w:val="28"/>
          <w:szCs w:val="28"/>
        </w:rPr>
        <w:t>.</w:t>
      </w:r>
      <w:r w:rsidR="00932C49" w:rsidRPr="00484A40">
        <w:rPr>
          <w:b/>
          <w:sz w:val="28"/>
          <w:szCs w:val="28"/>
        </w:rPr>
        <w:t xml:space="preserve"> </w:t>
      </w:r>
      <w:r w:rsidRPr="00484A40">
        <w:rPr>
          <w:b/>
          <w:sz w:val="28"/>
          <w:szCs w:val="28"/>
        </w:rPr>
        <w:t>Содержание дисциплины, структурированное по темам (разделам)</w:t>
      </w:r>
      <w:r w:rsidR="00932C49" w:rsidRPr="00484A40">
        <w:rPr>
          <w:b/>
          <w:sz w:val="28"/>
          <w:szCs w:val="28"/>
        </w:rPr>
        <w:t xml:space="preserve"> </w:t>
      </w:r>
      <w:r w:rsidRPr="00484A40">
        <w:rPr>
          <w:b/>
          <w:sz w:val="28"/>
          <w:szCs w:val="28"/>
        </w:rPr>
        <w:t>дисциплины с указанием их объемов (в академических часах) и видов</w:t>
      </w:r>
      <w:r w:rsidR="00932C49" w:rsidRPr="00484A40">
        <w:rPr>
          <w:b/>
          <w:sz w:val="28"/>
          <w:szCs w:val="28"/>
        </w:rPr>
        <w:t xml:space="preserve"> </w:t>
      </w:r>
      <w:r w:rsidRPr="00484A40">
        <w:rPr>
          <w:b/>
          <w:sz w:val="28"/>
          <w:szCs w:val="28"/>
        </w:rPr>
        <w:t>учебных занятий</w:t>
      </w:r>
    </w:p>
    <w:p w:rsidR="00932C49" w:rsidRPr="00484A40" w:rsidRDefault="00932C49" w:rsidP="00126963">
      <w:pPr>
        <w:pStyle w:val="Default"/>
        <w:ind w:left="360"/>
        <w:jc w:val="both"/>
        <w:rPr>
          <w:b/>
          <w:sz w:val="28"/>
          <w:szCs w:val="28"/>
        </w:rPr>
      </w:pPr>
    </w:p>
    <w:p w:rsidR="008A7CAC" w:rsidRPr="00484A40" w:rsidRDefault="008A7CAC" w:rsidP="00126963">
      <w:pPr>
        <w:pStyle w:val="Default"/>
        <w:ind w:firstLine="709"/>
        <w:jc w:val="both"/>
        <w:rPr>
          <w:b/>
          <w:sz w:val="28"/>
          <w:szCs w:val="28"/>
        </w:rPr>
      </w:pPr>
      <w:r w:rsidRPr="00484A40">
        <w:rPr>
          <w:b/>
          <w:sz w:val="28"/>
          <w:szCs w:val="28"/>
        </w:rPr>
        <w:t>5.1. Содержание дисциплины</w:t>
      </w:r>
    </w:p>
    <w:p w:rsidR="008A7CAC" w:rsidRPr="00484A40" w:rsidRDefault="008A7CAC" w:rsidP="00126963">
      <w:pPr>
        <w:pStyle w:val="Default"/>
        <w:ind w:left="360"/>
        <w:jc w:val="both"/>
        <w:rPr>
          <w:bCs/>
          <w:sz w:val="28"/>
          <w:szCs w:val="28"/>
        </w:rPr>
      </w:pPr>
    </w:p>
    <w:p w:rsidR="00617FEF" w:rsidRPr="00484A40" w:rsidRDefault="00617FEF" w:rsidP="00617FEF">
      <w:pPr>
        <w:ind w:firstLine="709"/>
        <w:jc w:val="both"/>
        <w:rPr>
          <w:b/>
          <w:sz w:val="28"/>
          <w:szCs w:val="28"/>
        </w:rPr>
      </w:pPr>
      <w:r w:rsidRPr="00484A40">
        <w:rPr>
          <w:b/>
          <w:sz w:val="28"/>
          <w:szCs w:val="28"/>
        </w:rPr>
        <w:t xml:space="preserve">Тема 1. </w:t>
      </w:r>
      <w:r w:rsidR="000650D4" w:rsidRPr="00484A40">
        <w:rPr>
          <w:b/>
          <w:sz w:val="28"/>
          <w:szCs w:val="28"/>
        </w:rPr>
        <w:t>Налог на добавленную стоимость</w:t>
      </w:r>
    </w:p>
    <w:p w:rsidR="000341AF" w:rsidRPr="00484A40" w:rsidRDefault="000341AF" w:rsidP="000341AF">
      <w:pPr>
        <w:ind w:firstLine="709"/>
        <w:jc w:val="both"/>
        <w:rPr>
          <w:sz w:val="28"/>
          <w:szCs w:val="28"/>
        </w:rPr>
      </w:pPr>
      <w:r w:rsidRPr="00484A40">
        <w:rPr>
          <w:sz w:val="28"/>
          <w:szCs w:val="28"/>
        </w:rPr>
        <w:t>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w:t>
      </w:r>
    </w:p>
    <w:p w:rsidR="000341AF" w:rsidRPr="00484A40" w:rsidRDefault="000341AF" w:rsidP="000341AF">
      <w:pPr>
        <w:ind w:firstLine="709"/>
        <w:jc w:val="both"/>
        <w:rPr>
          <w:sz w:val="28"/>
          <w:szCs w:val="28"/>
        </w:rPr>
      </w:pPr>
      <w:r w:rsidRPr="00484A40">
        <w:rPr>
          <w:sz w:val="28"/>
          <w:szCs w:val="28"/>
        </w:rPr>
        <w:t>Объект налогообложения по НДС. Налоговая база, порядок и особенности ее определения.</w:t>
      </w:r>
    </w:p>
    <w:p w:rsidR="000341AF" w:rsidRPr="00484A40" w:rsidRDefault="000341AF" w:rsidP="000341AF">
      <w:pPr>
        <w:ind w:firstLine="709"/>
        <w:jc w:val="both"/>
        <w:rPr>
          <w:sz w:val="28"/>
          <w:szCs w:val="28"/>
        </w:rPr>
      </w:pPr>
      <w:r w:rsidRPr="00484A40">
        <w:rPr>
          <w:sz w:val="28"/>
          <w:szCs w:val="28"/>
        </w:rPr>
        <w:t>Налоговые ставки, порядок их применения. Организация раздельного учета для целей исчисления НДС при применении разных ставок.</w:t>
      </w:r>
    </w:p>
    <w:p w:rsidR="000341AF" w:rsidRPr="00484A40" w:rsidRDefault="000341AF" w:rsidP="000341AF">
      <w:pPr>
        <w:ind w:firstLine="709"/>
        <w:jc w:val="both"/>
        <w:rPr>
          <w:sz w:val="28"/>
          <w:szCs w:val="28"/>
        </w:rPr>
      </w:pPr>
      <w:r w:rsidRPr="00484A40">
        <w:rPr>
          <w:sz w:val="28"/>
          <w:szCs w:val="28"/>
        </w:rPr>
        <w:t>Методика исчисления суммы налога на добавленную стоимость, подлежащей взносу в бюджет. Налоговые вычеты. Порядок отнесения налога на затраты по производству и реализации товаров (работ, услуг). Порядок восстановления НДС. Особенности исчисления и уплаты НДС при оказании иностранными организациями услуг в электронной форме.</w:t>
      </w:r>
    </w:p>
    <w:p w:rsidR="000341AF" w:rsidRPr="00484A40" w:rsidRDefault="000341AF" w:rsidP="000341AF">
      <w:pPr>
        <w:ind w:firstLine="709"/>
        <w:jc w:val="both"/>
        <w:rPr>
          <w:sz w:val="28"/>
          <w:szCs w:val="28"/>
        </w:rPr>
      </w:pPr>
      <w:r w:rsidRPr="00484A40">
        <w:rPr>
          <w:sz w:val="28"/>
          <w:szCs w:val="28"/>
        </w:rPr>
        <w:t>Счет-фактура, корректировочный, сводный счета-фактуры, порядок составления.</w:t>
      </w:r>
    </w:p>
    <w:p w:rsidR="00617FEF" w:rsidRPr="00484A40" w:rsidRDefault="000341AF" w:rsidP="000341AF">
      <w:pPr>
        <w:ind w:firstLine="709"/>
        <w:jc w:val="both"/>
        <w:rPr>
          <w:sz w:val="28"/>
          <w:szCs w:val="28"/>
        </w:rPr>
      </w:pPr>
      <w:r w:rsidRPr="00484A40">
        <w:rPr>
          <w:sz w:val="28"/>
          <w:szCs w:val="28"/>
        </w:rPr>
        <w:t>Налоговый период. Порядок и сроки уплаты налога в бюджет.</w:t>
      </w:r>
    </w:p>
    <w:p w:rsidR="00D11B55" w:rsidRPr="00484A40" w:rsidRDefault="00D11B55" w:rsidP="00D11B55">
      <w:pPr>
        <w:ind w:firstLine="709"/>
        <w:jc w:val="both"/>
        <w:rPr>
          <w:b/>
          <w:sz w:val="28"/>
          <w:szCs w:val="28"/>
        </w:rPr>
      </w:pPr>
    </w:p>
    <w:p w:rsidR="00617FEF" w:rsidRPr="00484A40" w:rsidRDefault="00617FEF" w:rsidP="00617FEF">
      <w:pPr>
        <w:ind w:firstLine="709"/>
        <w:jc w:val="both"/>
        <w:rPr>
          <w:b/>
          <w:sz w:val="28"/>
          <w:szCs w:val="28"/>
        </w:rPr>
      </w:pPr>
      <w:r w:rsidRPr="00484A40">
        <w:rPr>
          <w:b/>
          <w:sz w:val="28"/>
          <w:szCs w:val="28"/>
        </w:rPr>
        <w:t xml:space="preserve">Тема 2. </w:t>
      </w:r>
      <w:r w:rsidR="000341AF" w:rsidRPr="00484A40">
        <w:rPr>
          <w:b/>
          <w:sz w:val="28"/>
          <w:szCs w:val="28"/>
        </w:rPr>
        <w:t>Акцизы</w:t>
      </w:r>
    </w:p>
    <w:p w:rsidR="00B805E5" w:rsidRPr="00484A40" w:rsidRDefault="000341AF" w:rsidP="00617FEF">
      <w:pPr>
        <w:ind w:firstLine="709"/>
        <w:jc w:val="both"/>
        <w:rPr>
          <w:sz w:val="28"/>
          <w:szCs w:val="28"/>
        </w:rPr>
      </w:pPr>
      <w:r w:rsidRPr="00484A40">
        <w:rPr>
          <w:sz w:val="28"/>
          <w:szCs w:val="28"/>
          <w:lang w:eastAsia="en-US"/>
        </w:rPr>
        <w:t>Акциз и его роль в современной налоговой системе Российской Федерации.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p w:rsidR="00B805E5" w:rsidRPr="00484A40" w:rsidRDefault="00B805E5" w:rsidP="00617FEF">
      <w:pPr>
        <w:ind w:firstLine="709"/>
        <w:jc w:val="both"/>
        <w:rPr>
          <w:sz w:val="28"/>
          <w:szCs w:val="28"/>
        </w:rPr>
      </w:pPr>
    </w:p>
    <w:p w:rsidR="00617FEF" w:rsidRPr="00484A40" w:rsidRDefault="00617FEF" w:rsidP="00617FEF">
      <w:pPr>
        <w:ind w:firstLine="709"/>
        <w:jc w:val="both"/>
        <w:rPr>
          <w:b/>
          <w:sz w:val="28"/>
          <w:szCs w:val="28"/>
        </w:rPr>
      </w:pPr>
      <w:r w:rsidRPr="00484A40">
        <w:rPr>
          <w:b/>
          <w:sz w:val="28"/>
          <w:szCs w:val="28"/>
        </w:rPr>
        <w:t xml:space="preserve">Тема 3. </w:t>
      </w:r>
      <w:r w:rsidR="000341AF" w:rsidRPr="00484A40">
        <w:rPr>
          <w:b/>
          <w:sz w:val="28"/>
          <w:szCs w:val="28"/>
        </w:rPr>
        <w:t>Налог на прибыль организаций</w:t>
      </w:r>
    </w:p>
    <w:p w:rsidR="000341AF" w:rsidRPr="00484A40" w:rsidRDefault="000341AF" w:rsidP="000341AF">
      <w:pPr>
        <w:ind w:firstLine="709"/>
        <w:jc w:val="both"/>
        <w:rPr>
          <w:sz w:val="28"/>
          <w:szCs w:val="28"/>
        </w:rPr>
      </w:pPr>
      <w:r w:rsidRPr="00484A40">
        <w:rPr>
          <w:sz w:val="28"/>
          <w:szCs w:val="28"/>
        </w:rPr>
        <w:t>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w:t>
      </w:r>
    </w:p>
    <w:p w:rsidR="000341AF" w:rsidRPr="00484A40" w:rsidRDefault="000341AF" w:rsidP="000341AF">
      <w:pPr>
        <w:ind w:firstLine="709"/>
        <w:jc w:val="both"/>
        <w:rPr>
          <w:sz w:val="28"/>
          <w:szCs w:val="28"/>
        </w:rPr>
      </w:pPr>
      <w:r w:rsidRPr="00484A40">
        <w:rPr>
          <w:sz w:val="28"/>
          <w:szCs w:val="28"/>
        </w:rPr>
        <w:t>Доходы организации, их классификация. Методы признания и определения доходов.</w:t>
      </w:r>
    </w:p>
    <w:p w:rsidR="000341AF" w:rsidRPr="00484A40" w:rsidRDefault="000341AF" w:rsidP="000341AF">
      <w:pPr>
        <w:ind w:firstLine="709"/>
        <w:jc w:val="both"/>
        <w:rPr>
          <w:sz w:val="28"/>
          <w:szCs w:val="28"/>
        </w:rPr>
      </w:pPr>
      <w:r w:rsidRPr="00484A40">
        <w:rPr>
          <w:sz w:val="28"/>
          <w:szCs w:val="28"/>
        </w:rPr>
        <w:t>Группировка расходов, связанных с производством и реализацией товаров (работ, услуг).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w:t>
      </w:r>
    </w:p>
    <w:p w:rsidR="005B7C5F" w:rsidRPr="00484A40" w:rsidRDefault="000341AF" w:rsidP="000341AF">
      <w:pPr>
        <w:ind w:firstLine="709"/>
        <w:jc w:val="both"/>
        <w:rPr>
          <w:b/>
          <w:sz w:val="28"/>
          <w:szCs w:val="28"/>
        </w:rPr>
      </w:pPr>
      <w:r w:rsidRPr="00484A40">
        <w:rPr>
          <w:sz w:val="28"/>
          <w:szCs w:val="28"/>
        </w:rPr>
        <w:t xml:space="preserve">Страховые взносы в </w:t>
      </w:r>
      <w:r w:rsidR="007D5698" w:rsidRPr="00484A40">
        <w:rPr>
          <w:sz w:val="28"/>
          <w:szCs w:val="28"/>
        </w:rPr>
        <w:t>Социальный</w:t>
      </w:r>
      <w:r w:rsidRPr="00484A40">
        <w:rPr>
          <w:sz w:val="28"/>
          <w:szCs w:val="28"/>
        </w:rPr>
        <w:t xml:space="preserve"> фонд Российской Федерации, фонды </w:t>
      </w:r>
      <w:r w:rsidRPr="00484A40">
        <w:rPr>
          <w:sz w:val="28"/>
          <w:szCs w:val="28"/>
        </w:rPr>
        <w:lastRenderedPageBreak/>
        <w:t>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 Порядок и сроки уплаты налога и налога в виде авансовых платежей,</w:t>
      </w:r>
      <w:r w:rsidR="00484A40" w:rsidRPr="00484A40">
        <w:rPr>
          <w:sz w:val="28"/>
          <w:szCs w:val="28"/>
        </w:rPr>
        <w:t xml:space="preserve"> </w:t>
      </w:r>
      <w:r w:rsidRPr="00484A40">
        <w:rPr>
          <w:sz w:val="28"/>
          <w:szCs w:val="28"/>
        </w:rPr>
        <w:t>представления декларации по налогу на прибыль организаций.</w:t>
      </w:r>
    </w:p>
    <w:p w:rsidR="00484A40" w:rsidRPr="00484A40" w:rsidRDefault="00484A40" w:rsidP="00FE2B83">
      <w:pPr>
        <w:ind w:firstLine="709"/>
        <w:jc w:val="both"/>
        <w:rPr>
          <w:b/>
          <w:sz w:val="28"/>
          <w:szCs w:val="28"/>
        </w:rPr>
      </w:pPr>
    </w:p>
    <w:p w:rsidR="000650D4" w:rsidRPr="00484A40" w:rsidRDefault="00617FEF" w:rsidP="00FE2B83">
      <w:pPr>
        <w:ind w:firstLine="709"/>
        <w:jc w:val="both"/>
        <w:rPr>
          <w:b/>
          <w:sz w:val="28"/>
          <w:szCs w:val="28"/>
        </w:rPr>
      </w:pPr>
      <w:r w:rsidRPr="00484A40">
        <w:rPr>
          <w:b/>
          <w:sz w:val="28"/>
          <w:szCs w:val="28"/>
        </w:rPr>
        <w:t xml:space="preserve">Тема 4. </w:t>
      </w:r>
      <w:r w:rsidR="00484A40" w:rsidRPr="00484A40">
        <w:rPr>
          <w:b/>
          <w:sz w:val="28"/>
          <w:szCs w:val="28"/>
        </w:rPr>
        <w:t>Налог на имущество организаций</w:t>
      </w:r>
    </w:p>
    <w:p w:rsidR="00484A40" w:rsidRPr="00484A40" w:rsidRDefault="00484A40" w:rsidP="00484A40">
      <w:pPr>
        <w:ind w:firstLine="709"/>
        <w:jc w:val="both"/>
        <w:rPr>
          <w:sz w:val="28"/>
          <w:szCs w:val="28"/>
        </w:rPr>
      </w:pPr>
      <w:r w:rsidRPr="00484A40">
        <w:rPr>
          <w:sz w:val="28"/>
          <w:szCs w:val="28"/>
        </w:rPr>
        <w:t>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w:t>
      </w:r>
    </w:p>
    <w:p w:rsidR="00FE2B83" w:rsidRPr="00484A40" w:rsidRDefault="00484A40" w:rsidP="00484A40">
      <w:pPr>
        <w:ind w:firstLine="709"/>
        <w:jc w:val="both"/>
        <w:rPr>
          <w:sz w:val="28"/>
          <w:szCs w:val="28"/>
        </w:rPr>
      </w:pPr>
      <w:r w:rsidRPr="00484A40">
        <w:rPr>
          <w:sz w:val="28"/>
          <w:szCs w:val="28"/>
        </w:rPr>
        <w:t>Сроки уплаты налога на имущество организаций и представления налоговой декларации.</w:t>
      </w:r>
    </w:p>
    <w:p w:rsidR="00484A40" w:rsidRPr="00484A40" w:rsidRDefault="00484A40" w:rsidP="00617FEF">
      <w:pPr>
        <w:ind w:firstLine="709"/>
        <w:jc w:val="both"/>
        <w:rPr>
          <w:b/>
          <w:sz w:val="28"/>
          <w:szCs w:val="28"/>
        </w:rPr>
      </w:pPr>
    </w:p>
    <w:p w:rsidR="006C7BF9" w:rsidRPr="00484A40" w:rsidRDefault="00617FEF" w:rsidP="00617FEF">
      <w:pPr>
        <w:ind w:firstLine="709"/>
        <w:jc w:val="both"/>
        <w:rPr>
          <w:b/>
          <w:sz w:val="28"/>
          <w:szCs w:val="28"/>
        </w:rPr>
      </w:pPr>
      <w:r w:rsidRPr="00484A40">
        <w:rPr>
          <w:b/>
          <w:sz w:val="28"/>
          <w:szCs w:val="28"/>
        </w:rPr>
        <w:t xml:space="preserve">Тема 5. </w:t>
      </w:r>
      <w:r w:rsidR="00484A40" w:rsidRPr="00484A40">
        <w:rPr>
          <w:b/>
          <w:sz w:val="28"/>
          <w:szCs w:val="28"/>
        </w:rPr>
        <w:t>Транспортный налог</w:t>
      </w:r>
    </w:p>
    <w:p w:rsidR="00484A40" w:rsidRPr="00484A40" w:rsidRDefault="00484A40" w:rsidP="00484A40">
      <w:pPr>
        <w:ind w:firstLine="709"/>
        <w:jc w:val="both"/>
        <w:rPr>
          <w:sz w:val="28"/>
          <w:szCs w:val="28"/>
        </w:rPr>
      </w:pPr>
      <w:r w:rsidRPr="00484A40">
        <w:rPr>
          <w:sz w:val="28"/>
          <w:szCs w:val="28"/>
        </w:rPr>
        <w:t>Транспортный налог и его роль в формирования доходов бюджетов субъектов Российской Федерации. Налогоплательщики, основания для возникновения объекта налогообложения. Порядок определения налоговой базы в отношении транспортных средств.</w:t>
      </w:r>
    </w:p>
    <w:p w:rsidR="000A5E53" w:rsidRPr="00484A40" w:rsidRDefault="00484A40" w:rsidP="00484A40">
      <w:pPr>
        <w:ind w:firstLine="709"/>
        <w:jc w:val="both"/>
        <w:rPr>
          <w:sz w:val="28"/>
          <w:szCs w:val="28"/>
        </w:rPr>
      </w:pPr>
      <w:r w:rsidRPr="00484A40">
        <w:rPr>
          <w:sz w:val="28"/>
          <w:szCs w:val="28"/>
        </w:rPr>
        <w:t>Налоговый и отчетный периоды. Налоговые ставки. Льготы по транспортному налогу на региональном уровне. Порядок исчисления суммы налога и авансовых платежей, сроки уплаты налога</w:t>
      </w:r>
    </w:p>
    <w:p w:rsidR="00484A40" w:rsidRPr="00484A40" w:rsidRDefault="00484A40" w:rsidP="00484A40">
      <w:pPr>
        <w:ind w:firstLine="709"/>
        <w:jc w:val="both"/>
        <w:rPr>
          <w:sz w:val="28"/>
          <w:szCs w:val="28"/>
        </w:rPr>
      </w:pPr>
    </w:p>
    <w:p w:rsidR="006C7BF9" w:rsidRPr="00484A40" w:rsidRDefault="006C7BF9" w:rsidP="00617FEF">
      <w:pPr>
        <w:ind w:firstLine="709"/>
        <w:jc w:val="both"/>
        <w:rPr>
          <w:b/>
          <w:sz w:val="28"/>
          <w:szCs w:val="28"/>
        </w:rPr>
      </w:pPr>
      <w:r w:rsidRPr="00484A40">
        <w:rPr>
          <w:b/>
          <w:sz w:val="28"/>
          <w:szCs w:val="28"/>
        </w:rPr>
        <w:t xml:space="preserve">Тема 6. </w:t>
      </w:r>
      <w:r w:rsidR="00484A40" w:rsidRPr="00484A40">
        <w:rPr>
          <w:b/>
          <w:sz w:val="28"/>
          <w:szCs w:val="28"/>
        </w:rPr>
        <w:t>Земельный налог</w:t>
      </w:r>
    </w:p>
    <w:p w:rsidR="00484A40" w:rsidRPr="00484A40" w:rsidRDefault="00484A40" w:rsidP="00617FEF">
      <w:pPr>
        <w:ind w:firstLine="709"/>
        <w:jc w:val="both"/>
        <w:rPr>
          <w:sz w:val="28"/>
          <w:szCs w:val="28"/>
        </w:rPr>
      </w:pPr>
      <w:r w:rsidRPr="00484A40">
        <w:rPr>
          <w:sz w:val="28"/>
          <w:szCs w:val="28"/>
        </w:rPr>
        <w:t>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Налоговый и отчетный периоды. Порядок исчисления и сроки уплаты налога</w:t>
      </w:r>
    </w:p>
    <w:p w:rsidR="00484A40" w:rsidRPr="00484A40" w:rsidRDefault="00484A40" w:rsidP="00617FEF">
      <w:pPr>
        <w:ind w:firstLine="709"/>
        <w:jc w:val="both"/>
        <w:rPr>
          <w:sz w:val="28"/>
          <w:szCs w:val="28"/>
        </w:rPr>
      </w:pPr>
    </w:p>
    <w:p w:rsidR="00484A40" w:rsidRPr="00484A40" w:rsidRDefault="006C7BF9" w:rsidP="00617FEF">
      <w:pPr>
        <w:ind w:firstLine="709"/>
        <w:jc w:val="both"/>
        <w:rPr>
          <w:b/>
          <w:sz w:val="28"/>
          <w:szCs w:val="28"/>
        </w:rPr>
      </w:pPr>
      <w:r w:rsidRPr="00484A40">
        <w:rPr>
          <w:b/>
          <w:sz w:val="28"/>
          <w:szCs w:val="28"/>
        </w:rPr>
        <w:t xml:space="preserve">Тема 7. </w:t>
      </w:r>
      <w:r w:rsidR="00484A40" w:rsidRPr="00484A40">
        <w:rPr>
          <w:b/>
          <w:sz w:val="28"/>
          <w:szCs w:val="28"/>
        </w:rPr>
        <w:t xml:space="preserve">Влияние налоговой составляющей на предпринимательскую активность организаций </w:t>
      </w:r>
    </w:p>
    <w:p w:rsidR="00484A40" w:rsidRPr="00484A40" w:rsidRDefault="00484A40" w:rsidP="00484A40">
      <w:pPr>
        <w:ind w:firstLine="709"/>
        <w:jc w:val="both"/>
        <w:rPr>
          <w:sz w:val="28"/>
          <w:szCs w:val="28"/>
        </w:rPr>
      </w:pPr>
      <w:r w:rsidRPr="00484A40">
        <w:rPr>
          <w:sz w:val="28"/>
          <w:szCs w:val="28"/>
        </w:rPr>
        <w:t>Налоговая нагрузка на организацию: понятие, сущность, методология расчета и прогнозирования. Оценка влияния налоговой нагрузки на предпринимательскую активность организации. Взаимосвязь налоговой нагрузки с финансовыми показателями организации.</w:t>
      </w:r>
    </w:p>
    <w:p w:rsidR="00484A40" w:rsidRPr="00484A40" w:rsidRDefault="00484A40" w:rsidP="00484A40">
      <w:pPr>
        <w:ind w:firstLine="709"/>
        <w:jc w:val="both"/>
        <w:rPr>
          <w:sz w:val="28"/>
          <w:szCs w:val="28"/>
        </w:rPr>
      </w:pPr>
      <w:r w:rsidRPr="00484A40">
        <w:rPr>
          <w:sz w:val="28"/>
          <w:szCs w:val="28"/>
        </w:rPr>
        <w:t>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rsidR="00617FEF" w:rsidRPr="00484A40" w:rsidRDefault="00484A40" w:rsidP="00484A40">
      <w:pPr>
        <w:ind w:firstLine="709"/>
        <w:jc w:val="both"/>
        <w:rPr>
          <w:b/>
          <w:sz w:val="28"/>
          <w:szCs w:val="28"/>
        </w:rPr>
      </w:pPr>
      <w:r w:rsidRPr="00484A40">
        <w:rPr>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rsidR="00D90BD6" w:rsidRPr="002F14C8" w:rsidRDefault="008A7CAC" w:rsidP="00126963">
      <w:pPr>
        <w:pStyle w:val="Default"/>
        <w:ind w:left="451"/>
        <w:jc w:val="both"/>
        <w:rPr>
          <w:b/>
          <w:bCs/>
          <w:sz w:val="28"/>
          <w:szCs w:val="28"/>
        </w:rPr>
      </w:pPr>
      <w:r w:rsidRPr="002F14C8">
        <w:rPr>
          <w:b/>
          <w:bCs/>
          <w:sz w:val="28"/>
          <w:szCs w:val="28"/>
        </w:rPr>
        <w:lastRenderedPageBreak/>
        <w:t>5</w:t>
      </w:r>
      <w:r w:rsidR="00D90BD6" w:rsidRPr="002F14C8">
        <w:rPr>
          <w:b/>
          <w:bCs/>
          <w:sz w:val="28"/>
          <w:szCs w:val="28"/>
        </w:rPr>
        <w:t>.</w:t>
      </w:r>
      <w:r w:rsidRPr="002F14C8">
        <w:rPr>
          <w:b/>
          <w:bCs/>
          <w:sz w:val="28"/>
          <w:szCs w:val="28"/>
        </w:rPr>
        <w:t xml:space="preserve">2 </w:t>
      </w:r>
      <w:r w:rsidR="00D90BD6" w:rsidRPr="002F14C8">
        <w:rPr>
          <w:b/>
          <w:bCs/>
          <w:sz w:val="28"/>
          <w:szCs w:val="28"/>
        </w:rPr>
        <w:t>Учебно-тематический план</w:t>
      </w:r>
    </w:p>
    <w:p w:rsidR="00BC5A8F" w:rsidRPr="002F14C8" w:rsidRDefault="00BC5A8F" w:rsidP="00BC5A8F">
      <w:pPr>
        <w:pStyle w:val="2"/>
        <w:keepNext w:val="0"/>
        <w:keepLines w:val="0"/>
        <w:widowControl w:val="0"/>
        <w:spacing w:before="0" w:line="240" w:lineRule="auto"/>
        <w:ind w:firstLine="709"/>
        <w:jc w:val="both"/>
        <w:rPr>
          <w:i w:val="0"/>
        </w:rPr>
      </w:pPr>
    </w:p>
    <w:tbl>
      <w:tblPr>
        <w:tblpPr w:leftFromText="180" w:rightFromText="180" w:vertAnchor="text" w:tblpY="1"/>
        <w:tblOverlap w:val="never"/>
        <w:tblW w:w="9911" w:type="dxa"/>
        <w:tblLayout w:type="fixed"/>
        <w:tblCellMar>
          <w:left w:w="10" w:type="dxa"/>
          <w:right w:w="10" w:type="dxa"/>
        </w:tblCellMar>
        <w:tblLook w:val="0000"/>
      </w:tblPr>
      <w:tblGrid>
        <w:gridCol w:w="295"/>
        <w:gridCol w:w="2961"/>
        <w:gridCol w:w="992"/>
        <w:gridCol w:w="850"/>
        <w:gridCol w:w="851"/>
        <w:gridCol w:w="1134"/>
        <w:gridCol w:w="1276"/>
        <w:gridCol w:w="1534"/>
        <w:gridCol w:w="18"/>
      </w:tblGrid>
      <w:tr w:rsidR="00BC5A8F" w:rsidRPr="002F14C8" w:rsidTr="006C7BF9">
        <w:trPr>
          <w:gridAfter w:val="1"/>
          <w:wAfter w:w="18" w:type="dxa"/>
          <w:trHeight w:hRule="exact" w:val="463"/>
        </w:trPr>
        <w:tc>
          <w:tcPr>
            <w:tcW w:w="295" w:type="dxa"/>
            <w:vMerge w:val="restart"/>
            <w:tcBorders>
              <w:top w:val="single" w:sz="4" w:space="0" w:color="auto"/>
              <w:left w:val="single" w:sz="4" w:space="0" w:color="auto"/>
            </w:tcBorders>
            <w:shd w:val="clear" w:color="auto" w:fill="FFFFFF"/>
            <w:tcMar>
              <w:left w:w="0" w:type="dxa"/>
              <w:right w:w="0" w:type="dxa"/>
            </w:tcMar>
            <w:vAlign w:val="center"/>
          </w:tcPr>
          <w:p w:rsidR="00BC5A8F" w:rsidRPr="002F14C8" w:rsidRDefault="00BC5A8F" w:rsidP="006C7BF9">
            <w:pPr>
              <w:rPr>
                <w:sz w:val="24"/>
                <w:szCs w:val="24"/>
                <w:lang w:bidi="ru-RU"/>
              </w:rPr>
            </w:pPr>
            <w:r w:rsidRPr="002F14C8">
              <w:rPr>
                <w:sz w:val="24"/>
                <w:szCs w:val="24"/>
                <w:lang w:bidi="ru-RU"/>
              </w:rPr>
              <w:t>№ п/п</w:t>
            </w:r>
          </w:p>
        </w:tc>
        <w:tc>
          <w:tcPr>
            <w:tcW w:w="2961" w:type="dxa"/>
            <w:vMerge w:val="restart"/>
            <w:tcBorders>
              <w:top w:val="single" w:sz="4" w:space="0" w:color="auto"/>
              <w:left w:val="single" w:sz="4" w:space="0" w:color="auto"/>
            </w:tcBorders>
            <w:shd w:val="clear" w:color="auto" w:fill="FFFFFF"/>
            <w:tcMar>
              <w:left w:w="0" w:type="dxa"/>
              <w:right w:w="0" w:type="dxa"/>
            </w:tcMar>
            <w:vAlign w:val="center"/>
          </w:tcPr>
          <w:p w:rsidR="00BC5A8F" w:rsidRPr="002F14C8" w:rsidRDefault="00BC5A8F" w:rsidP="006C7BF9">
            <w:pPr>
              <w:jc w:val="center"/>
              <w:rPr>
                <w:sz w:val="24"/>
                <w:szCs w:val="24"/>
                <w:lang w:bidi="ru-RU"/>
              </w:rPr>
            </w:pPr>
            <w:r w:rsidRPr="002F14C8">
              <w:rPr>
                <w:sz w:val="24"/>
                <w:szCs w:val="24"/>
                <w:lang w:bidi="ru-RU"/>
              </w:rPr>
              <w:t>Наименование темы (раздела) дисциплины</w:t>
            </w:r>
          </w:p>
        </w:tc>
        <w:tc>
          <w:tcPr>
            <w:tcW w:w="5103" w:type="dxa"/>
            <w:gridSpan w:val="5"/>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2F14C8" w:rsidRDefault="00BC5A8F" w:rsidP="006C7BF9">
            <w:pPr>
              <w:jc w:val="center"/>
              <w:rPr>
                <w:b/>
                <w:sz w:val="24"/>
                <w:szCs w:val="24"/>
                <w:lang w:bidi="ru-RU"/>
              </w:rPr>
            </w:pPr>
            <w:r w:rsidRPr="002F14C8">
              <w:rPr>
                <w:b/>
                <w:sz w:val="24"/>
                <w:szCs w:val="24"/>
                <w:lang w:bidi="ru-RU"/>
              </w:rPr>
              <w:t>Трудоемкость в часах (Очная/очно-заочная)</w:t>
            </w:r>
          </w:p>
        </w:tc>
        <w:tc>
          <w:tcPr>
            <w:tcW w:w="1534" w:type="dxa"/>
            <w:vMerge w:val="restart"/>
            <w:tcBorders>
              <w:top w:val="single" w:sz="4" w:space="0" w:color="auto"/>
              <w:left w:val="single" w:sz="4" w:space="0" w:color="auto"/>
              <w:right w:val="single" w:sz="4" w:space="0" w:color="auto"/>
            </w:tcBorders>
            <w:shd w:val="clear" w:color="auto" w:fill="FFFFFF"/>
            <w:tcMar>
              <w:left w:w="0" w:type="dxa"/>
              <w:right w:w="0" w:type="dxa"/>
            </w:tcMar>
            <w:vAlign w:val="center"/>
          </w:tcPr>
          <w:p w:rsidR="00BC5A8F" w:rsidRPr="002F14C8" w:rsidRDefault="00BC5A8F" w:rsidP="00BC5A8F">
            <w:pPr>
              <w:jc w:val="center"/>
              <w:rPr>
                <w:b/>
                <w:sz w:val="24"/>
                <w:szCs w:val="24"/>
                <w:lang w:bidi="ru-RU"/>
              </w:rPr>
            </w:pPr>
            <w:r w:rsidRPr="002F14C8">
              <w:rPr>
                <w:b/>
                <w:sz w:val="24"/>
                <w:szCs w:val="24"/>
                <w:lang w:bidi="ru-RU"/>
              </w:rPr>
              <w:t xml:space="preserve">Формы текущего контроля </w:t>
            </w:r>
          </w:p>
        </w:tc>
      </w:tr>
      <w:tr w:rsidR="00BC5A8F" w:rsidRPr="002F14C8" w:rsidTr="00BC5A8F">
        <w:trPr>
          <w:gridAfter w:val="1"/>
          <w:wAfter w:w="18" w:type="dxa"/>
          <w:trHeight w:hRule="exact" w:val="537"/>
        </w:trPr>
        <w:tc>
          <w:tcPr>
            <w:tcW w:w="295" w:type="dxa"/>
            <w:vMerge/>
            <w:tcBorders>
              <w:top w:val="single" w:sz="4" w:space="0" w:color="auto"/>
              <w:left w:val="single" w:sz="4" w:space="0" w:color="auto"/>
            </w:tcBorders>
            <w:shd w:val="clear" w:color="auto" w:fill="FFFFFF"/>
            <w:tcMar>
              <w:left w:w="0" w:type="dxa"/>
              <w:right w:w="0" w:type="dxa"/>
            </w:tcMar>
            <w:vAlign w:val="center"/>
          </w:tcPr>
          <w:p w:rsidR="00BC5A8F" w:rsidRPr="002F14C8" w:rsidRDefault="00BC5A8F" w:rsidP="006C7BF9">
            <w:pPr>
              <w:rPr>
                <w:sz w:val="24"/>
                <w:szCs w:val="24"/>
                <w:lang w:bidi="ru-RU"/>
              </w:rPr>
            </w:pPr>
          </w:p>
        </w:tc>
        <w:tc>
          <w:tcPr>
            <w:tcW w:w="2961" w:type="dxa"/>
            <w:vMerge/>
            <w:tcBorders>
              <w:top w:val="single" w:sz="4" w:space="0" w:color="auto"/>
              <w:left w:val="single" w:sz="4" w:space="0" w:color="auto"/>
            </w:tcBorders>
            <w:shd w:val="clear" w:color="auto" w:fill="FFFFFF"/>
            <w:tcMar>
              <w:left w:w="0" w:type="dxa"/>
              <w:right w:w="0" w:type="dxa"/>
            </w:tcMar>
            <w:vAlign w:val="center"/>
          </w:tcPr>
          <w:p w:rsidR="00BC5A8F" w:rsidRPr="002F14C8" w:rsidRDefault="00BC5A8F" w:rsidP="006C7BF9">
            <w:pPr>
              <w:jc w:val="center"/>
              <w:rPr>
                <w:sz w:val="24"/>
                <w:szCs w:val="24"/>
                <w:lang w:bidi="ru-RU"/>
              </w:rPr>
            </w:pPr>
          </w:p>
        </w:tc>
        <w:tc>
          <w:tcPr>
            <w:tcW w:w="992" w:type="dxa"/>
            <w:vMerge w:val="restart"/>
            <w:tcBorders>
              <w:top w:val="single" w:sz="4" w:space="0" w:color="auto"/>
              <w:left w:val="single" w:sz="4" w:space="0" w:color="auto"/>
            </w:tcBorders>
            <w:shd w:val="clear" w:color="auto" w:fill="FFFFFF"/>
            <w:tcMar>
              <w:left w:w="0" w:type="dxa"/>
              <w:right w:w="0" w:type="dxa"/>
            </w:tcMar>
            <w:vAlign w:val="center"/>
          </w:tcPr>
          <w:p w:rsidR="00BC5A8F" w:rsidRPr="002F14C8" w:rsidRDefault="00BC5A8F" w:rsidP="006C7BF9">
            <w:pPr>
              <w:jc w:val="center"/>
              <w:rPr>
                <w:sz w:val="24"/>
                <w:szCs w:val="24"/>
                <w:lang w:bidi="ru-RU"/>
              </w:rPr>
            </w:pPr>
            <w:r w:rsidRPr="002F14C8">
              <w:rPr>
                <w:sz w:val="24"/>
                <w:szCs w:val="24"/>
                <w:lang w:bidi="ru-RU"/>
              </w:rPr>
              <w:t>Всего</w:t>
            </w:r>
          </w:p>
        </w:tc>
        <w:tc>
          <w:tcPr>
            <w:tcW w:w="2835" w:type="dxa"/>
            <w:gridSpan w:val="3"/>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2F14C8" w:rsidRDefault="00BC5A8F" w:rsidP="006C7BF9">
            <w:pPr>
              <w:jc w:val="center"/>
              <w:rPr>
                <w:sz w:val="24"/>
                <w:szCs w:val="24"/>
                <w:lang w:bidi="ru-RU"/>
              </w:rPr>
            </w:pPr>
            <w:r w:rsidRPr="002F14C8">
              <w:rPr>
                <w:b/>
                <w:sz w:val="24"/>
                <w:szCs w:val="24"/>
              </w:rPr>
              <w:t>Контактная работа – Аудиторная работа</w:t>
            </w:r>
          </w:p>
        </w:tc>
        <w:tc>
          <w:tcPr>
            <w:tcW w:w="1276" w:type="dxa"/>
            <w:vMerge w:val="restart"/>
            <w:tcBorders>
              <w:top w:val="single" w:sz="4" w:space="0" w:color="auto"/>
              <w:left w:val="single" w:sz="4" w:space="0" w:color="auto"/>
            </w:tcBorders>
            <w:shd w:val="clear" w:color="auto" w:fill="FFFFFF"/>
            <w:vAlign w:val="center"/>
          </w:tcPr>
          <w:p w:rsidR="00BC5A8F" w:rsidRPr="002F14C8" w:rsidRDefault="00BC5A8F" w:rsidP="00BC5A8F">
            <w:pPr>
              <w:rPr>
                <w:b/>
                <w:sz w:val="24"/>
                <w:szCs w:val="24"/>
                <w:lang w:bidi="ru-RU"/>
              </w:rPr>
            </w:pPr>
            <w:proofErr w:type="spellStart"/>
            <w:r w:rsidRPr="002F14C8">
              <w:rPr>
                <w:b/>
                <w:sz w:val="24"/>
                <w:szCs w:val="24"/>
                <w:lang w:bidi="ru-RU"/>
              </w:rPr>
              <w:t>Самостоят</w:t>
            </w:r>
            <w:proofErr w:type="spellEnd"/>
            <w:r w:rsidRPr="002F14C8">
              <w:rPr>
                <w:b/>
                <w:sz w:val="24"/>
                <w:szCs w:val="24"/>
                <w:lang w:bidi="ru-RU"/>
              </w:rPr>
              <w:t>. работа</w:t>
            </w:r>
          </w:p>
        </w:tc>
        <w:tc>
          <w:tcPr>
            <w:tcW w:w="1534" w:type="dxa"/>
            <w:vMerge/>
            <w:tcBorders>
              <w:top w:val="single" w:sz="4" w:space="0" w:color="auto"/>
              <w:left w:val="single" w:sz="4" w:space="0" w:color="auto"/>
              <w:right w:val="single" w:sz="4" w:space="0" w:color="auto"/>
            </w:tcBorders>
            <w:shd w:val="clear" w:color="auto" w:fill="FFFFFF"/>
            <w:tcMar>
              <w:left w:w="0" w:type="dxa"/>
              <w:right w:w="0" w:type="dxa"/>
            </w:tcMar>
            <w:vAlign w:val="center"/>
          </w:tcPr>
          <w:p w:rsidR="00BC5A8F" w:rsidRPr="002F14C8" w:rsidRDefault="00BC5A8F" w:rsidP="006C7BF9">
            <w:pPr>
              <w:jc w:val="center"/>
              <w:rPr>
                <w:sz w:val="24"/>
                <w:szCs w:val="24"/>
                <w:lang w:bidi="ru-RU"/>
              </w:rPr>
            </w:pPr>
          </w:p>
        </w:tc>
      </w:tr>
      <w:tr w:rsidR="00BC5A8F" w:rsidRPr="002C67B7" w:rsidTr="000521C0">
        <w:trPr>
          <w:gridAfter w:val="1"/>
          <w:wAfter w:w="18" w:type="dxa"/>
          <w:cantSplit/>
          <w:trHeight w:hRule="exact" w:val="1255"/>
        </w:trPr>
        <w:tc>
          <w:tcPr>
            <w:tcW w:w="295" w:type="dxa"/>
            <w:vMerge/>
            <w:tcBorders>
              <w:left w:val="single" w:sz="4" w:space="0" w:color="auto"/>
            </w:tcBorders>
            <w:shd w:val="clear" w:color="auto" w:fill="FFFFFF"/>
            <w:tcMar>
              <w:left w:w="0" w:type="dxa"/>
              <w:right w:w="0" w:type="dxa"/>
            </w:tcMar>
            <w:vAlign w:val="center"/>
          </w:tcPr>
          <w:p w:rsidR="00BC5A8F" w:rsidRPr="002F14C8" w:rsidRDefault="00BC5A8F" w:rsidP="006C7BF9">
            <w:pPr>
              <w:rPr>
                <w:sz w:val="24"/>
                <w:szCs w:val="24"/>
                <w:lang w:bidi="ru-RU"/>
              </w:rPr>
            </w:pPr>
          </w:p>
        </w:tc>
        <w:tc>
          <w:tcPr>
            <w:tcW w:w="2961" w:type="dxa"/>
            <w:vMerge/>
            <w:tcBorders>
              <w:left w:val="single" w:sz="4" w:space="0" w:color="auto"/>
            </w:tcBorders>
            <w:shd w:val="clear" w:color="auto" w:fill="FFFFFF"/>
            <w:tcMar>
              <w:left w:w="0" w:type="dxa"/>
              <w:right w:w="0" w:type="dxa"/>
            </w:tcMar>
            <w:vAlign w:val="center"/>
          </w:tcPr>
          <w:p w:rsidR="00BC5A8F" w:rsidRPr="002F14C8" w:rsidRDefault="00BC5A8F" w:rsidP="006C7BF9">
            <w:pPr>
              <w:rPr>
                <w:sz w:val="24"/>
                <w:szCs w:val="24"/>
                <w:lang w:bidi="ru-RU"/>
              </w:rPr>
            </w:pPr>
          </w:p>
        </w:tc>
        <w:tc>
          <w:tcPr>
            <w:tcW w:w="992" w:type="dxa"/>
            <w:vMerge/>
            <w:tcBorders>
              <w:left w:val="single" w:sz="4" w:space="0" w:color="auto"/>
              <w:bottom w:val="single" w:sz="4" w:space="0" w:color="auto"/>
            </w:tcBorders>
            <w:shd w:val="clear" w:color="auto" w:fill="FFFFFF"/>
            <w:tcMar>
              <w:left w:w="0" w:type="dxa"/>
              <w:right w:w="0" w:type="dxa"/>
            </w:tcMar>
            <w:vAlign w:val="center"/>
          </w:tcPr>
          <w:p w:rsidR="00BC5A8F" w:rsidRPr="002C67B7" w:rsidRDefault="00BC5A8F" w:rsidP="006C7BF9">
            <w:pPr>
              <w:rPr>
                <w:sz w:val="24"/>
                <w:szCs w:val="24"/>
                <w:highlight w:val="yellow"/>
                <w:lang w:bidi="ru-RU"/>
              </w:rPr>
            </w:pPr>
          </w:p>
        </w:tc>
        <w:tc>
          <w:tcPr>
            <w:tcW w:w="850" w:type="dxa"/>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2F14C8" w:rsidRDefault="00BC5A8F" w:rsidP="006C7BF9">
            <w:pPr>
              <w:rPr>
                <w:sz w:val="24"/>
                <w:szCs w:val="24"/>
                <w:lang w:bidi="ru-RU"/>
              </w:rPr>
            </w:pPr>
            <w:r w:rsidRPr="002F14C8">
              <w:rPr>
                <w:sz w:val="24"/>
                <w:szCs w:val="24"/>
                <w:lang w:bidi="ru-RU"/>
              </w:rPr>
              <w:t>Общая, в т.ч.</w:t>
            </w:r>
          </w:p>
        </w:tc>
        <w:tc>
          <w:tcPr>
            <w:tcW w:w="851" w:type="dxa"/>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2F14C8" w:rsidRDefault="00BC5A8F" w:rsidP="006C7BF9">
            <w:pPr>
              <w:rPr>
                <w:sz w:val="24"/>
                <w:szCs w:val="24"/>
                <w:lang w:bidi="ru-RU"/>
              </w:rPr>
            </w:pPr>
            <w:r w:rsidRPr="002F14C8">
              <w:rPr>
                <w:sz w:val="24"/>
                <w:szCs w:val="24"/>
                <w:lang w:bidi="ru-RU"/>
              </w:rPr>
              <w:t>Лекции</w:t>
            </w:r>
          </w:p>
        </w:tc>
        <w:tc>
          <w:tcPr>
            <w:tcW w:w="1134" w:type="dxa"/>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2F14C8" w:rsidRDefault="00BC5A8F" w:rsidP="006C7BF9">
            <w:pPr>
              <w:rPr>
                <w:sz w:val="24"/>
                <w:szCs w:val="24"/>
                <w:lang w:bidi="ru-RU"/>
              </w:rPr>
            </w:pPr>
            <w:r w:rsidRPr="002F14C8">
              <w:rPr>
                <w:sz w:val="22"/>
                <w:szCs w:val="24"/>
              </w:rPr>
              <w:t>Семинары, практики</w:t>
            </w:r>
          </w:p>
        </w:tc>
        <w:tc>
          <w:tcPr>
            <w:tcW w:w="1276" w:type="dxa"/>
            <w:vMerge/>
            <w:tcBorders>
              <w:left w:val="single" w:sz="4" w:space="0" w:color="auto"/>
              <w:bottom w:val="single" w:sz="4" w:space="0" w:color="auto"/>
            </w:tcBorders>
            <w:shd w:val="clear" w:color="auto" w:fill="FFFFFF"/>
            <w:tcMar>
              <w:left w:w="0" w:type="dxa"/>
              <w:right w:w="0" w:type="dxa"/>
            </w:tcMar>
            <w:textDirection w:val="btLr"/>
            <w:vAlign w:val="center"/>
          </w:tcPr>
          <w:p w:rsidR="00BC5A8F" w:rsidRPr="002C67B7" w:rsidRDefault="00BC5A8F" w:rsidP="006C7BF9">
            <w:pPr>
              <w:rPr>
                <w:sz w:val="24"/>
                <w:szCs w:val="24"/>
                <w:highlight w:val="yellow"/>
                <w:lang w:bidi="ru-RU"/>
              </w:rPr>
            </w:pPr>
          </w:p>
        </w:tc>
        <w:tc>
          <w:tcPr>
            <w:tcW w:w="1534" w:type="dxa"/>
            <w:vMerge/>
            <w:tcBorders>
              <w:left w:val="single" w:sz="4" w:space="0" w:color="auto"/>
              <w:right w:val="single" w:sz="4" w:space="0" w:color="auto"/>
            </w:tcBorders>
            <w:shd w:val="clear" w:color="auto" w:fill="FFFFFF"/>
            <w:tcMar>
              <w:left w:w="0" w:type="dxa"/>
              <w:right w:w="0" w:type="dxa"/>
            </w:tcMar>
            <w:vAlign w:val="center"/>
          </w:tcPr>
          <w:p w:rsidR="00BC5A8F" w:rsidRPr="002C67B7" w:rsidRDefault="00BC5A8F" w:rsidP="006C7BF9">
            <w:pPr>
              <w:rPr>
                <w:sz w:val="24"/>
                <w:szCs w:val="24"/>
                <w:highlight w:val="yellow"/>
                <w:lang w:bidi="ru-RU"/>
              </w:rPr>
            </w:pPr>
          </w:p>
        </w:tc>
      </w:tr>
      <w:tr w:rsidR="00BC78D2" w:rsidRPr="002C67B7" w:rsidTr="002A69D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BC78D2" w:rsidRPr="002F14C8" w:rsidRDefault="00BC78D2" w:rsidP="00BC78D2">
            <w:pPr>
              <w:jc w:val="center"/>
              <w:rPr>
                <w:sz w:val="24"/>
                <w:szCs w:val="24"/>
                <w:lang w:bidi="ru-RU"/>
              </w:rPr>
            </w:pPr>
            <w:r w:rsidRPr="002F14C8">
              <w:rPr>
                <w:sz w:val="24"/>
                <w:szCs w:val="24"/>
                <w:lang w:bidi="ru-RU"/>
              </w:rPr>
              <w:t>1</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BC78D2" w:rsidRPr="002F14C8" w:rsidRDefault="00BC78D2" w:rsidP="00BC78D2">
            <w:pPr>
              <w:ind w:left="126"/>
              <w:rPr>
                <w:sz w:val="24"/>
                <w:szCs w:val="24"/>
                <w:lang w:bidi="ru-RU"/>
              </w:rPr>
            </w:pPr>
            <w:r w:rsidRPr="002F14C8">
              <w:rPr>
                <w:sz w:val="24"/>
                <w:szCs w:val="24"/>
              </w:rPr>
              <w:t>Тема 1.</w:t>
            </w:r>
            <w:r w:rsidRPr="002F14C8">
              <w:t xml:space="preserve">   </w:t>
            </w:r>
            <w:r w:rsidRPr="002F14C8">
              <w:rPr>
                <w:sz w:val="24"/>
                <w:szCs w:val="24"/>
                <w:lang w:bidi="ru-RU"/>
              </w:rPr>
              <w:t>Налог на</w:t>
            </w:r>
          </w:p>
          <w:p w:rsidR="00BC78D2" w:rsidRPr="002F14C8" w:rsidRDefault="00BC78D2" w:rsidP="00BC78D2">
            <w:pPr>
              <w:ind w:left="126"/>
              <w:rPr>
                <w:sz w:val="24"/>
                <w:szCs w:val="24"/>
                <w:lang w:bidi="ru-RU"/>
              </w:rPr>
            </w:pPr>
            <w:r w:rsidRPr="002F14C8">
              <w:rPr>
                <w:sz w:val="24"/>
                <w:szCs w:val="24"/>
                <w:lang w:bidi="ru-RU"/>
              </w:rPr>
              <w:t>добавленную стоимость (НДС)</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rsidR="00BC78D2" w:rsidRPr="00847C7D" w:rsidRDefault="00BC78D2" w:rsidP="00BC78D2">
            <w:pPr>
              <w:jc w:val="center"/>
              <w:rPr>
                <w:color w:val="000000"/>
                <w:sz w:val="24"/>
                <w:szCs w:val="24"/>
              </w:rPr>
            </w:pPr>
            <w:r w:rsidRPr="00BC78D2">
              <w:rPr>
                <w:color w:val="000000"/>
                <w:sz w:val="24"/>
                <w:szCs w:val="24"/>
              </w:rPr>
              <w:t>22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8</w:t>
            </w:r>
          </w:p>
        </w:tc>
        <w:tc>
          <w:tcPr>
            <w:tcW w:w="851"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sidRPr="00847C7D">
              <w:rPr>
                <w:color w:val="000000"/>
                <w:sz w:val="24"/>
                <w:szCs w:val="24"/>
              </w:rPr>
              <w:t>2</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6</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14</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C78D2" w:rsidRPr="00E576FD" w:rsidRDefault="00BC78D2" w:rsidP="00BC78D2">
            <w:pPr>
              <w:jc w:val="center"/>
              <w:rPr>
                <w:sz w:val="24"/>
                <w:szCs w:val="24"/>
                <w:lang w:bidi="ru-RU"/>
              </w:rPr>
            </w:pPr>
            <w:r w:rsidRPr="00E576FD">
              <w:rPr>
                <w:sz w:val="24"/>
                <w:szCs w:val="24"/>
                <w:lang w:bidi="ru-RU"/>
              </w:rPr>
              <w:t>Тестирование</w:t>
            </w:r>
          </w:p>
          <w:p w:rsidR="00BC78D2" w:rsidRPr="00E576FD" w:rsidRDefault="00BC78D2" w:rsidP="00BC78D2">
            <w:pPr>
              <w:jc w:val="center"/>
              <w:rPr>
                <w:sz w:val="24"/>
                <w:szCs w:val="24"/>
                <w:lang w:bidi="ru-RU"/>
              </w:rPr>
            </w:pPr>
            <w:r w:rsidRPr="00E576FD">
              <w:rPr>
                <w:sz w:val="24"/>
                <w:szCs w:val="24"/>
                <w:lang w:bidi="ru-RU"/>
              </w:rPr>
              <w:t>Решение ситуационных задач</w:t>
            </w:r>
          </w:p>
        </w:tc>
      </w:tr>
      <w:tr w:rsidR="00BC78D2" w:rsidRPr="002C67B7" w:rsidTr="002A69D0">
        <w:trPr>
          <w:trHeight w:val="20"/>
        </w:trPr>
        <w:tc>
          <w:tcPr>
            <w:tcW w:w="295" w:type="dxa"/>
            <w:tcBorders>
              <w:top w:val="single" w:sz="4" w:space="0" w:color="auto"/>
              <w:left w:val="single" w:sz="4" w:space="0" w:color="auto"/>
            </w:tcBorders>
            <w:shd w:val="clear" w:color="auto" w:fill="FFFFFF"/>
            <w:tcMar>
              <w:left w:w="0" w:type="dxa"/>
              <w:right w:w="0" w:type="dxa"/>
            </w:tcMar>
          </w:tcPr>
          <w:p w:rsidR="00BC78D2" w:rsidRPr="002F14C8" w:rsidRDefault="00BC78D2" w:rsidP="00BC78D2">
            <w:pPr>
              <w:jc w:val="center"/>
              <w:rPr>
                <w:sz w:val="24"/>
                <w:szCs w:val="24"/>
                <w:lang w:bidi="ru-RU"/>
              </w:rPr>
            </w:pPr>
            <w:r w:rsidRPr="002F14C8">
              <w:rPr>
                <w:sz w:val="24"/>
                <w:szCs w:val="24"/>
                <w:lang w:bidi="ru-RU"/>
              </w:rPr>
              <w:t>2</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BC78D2" w:rsidRPr="002F14C8" w:rsidRDefault="00BC78D2" w:rsidP="00BC78D2">
            <w:pPr>
              <w:ind w:left="126"/>
              <w:rPr>
                <w:sz w:val="24"/>
                <w:szCs w:val="24"/>
                <w:lang w:bidi="ru-RU"/>
              </w:rPr>
            </w:pPr>
            <w:r w:rsidRPr="002F14C8">
              <w:rPr>
                <w:sz w:val="24"/>
                <w:szCs w:val="24"/>
              </w:rPr>
              <w:t>Тема 2.</w:t>
            </w:r>
            <w:r w:rsidRPr="002F14C8">
              <w:t xml:space="preserve">  </w:t>
            </w:r>
            <w:r w:rsidRPr="002F14C8">
              <w:rPr>
                <w:sz w:val="24"/>
                <w:szCs w:val="24"/>
                <w:lang w:bidi="ru-RU"/>
              </w:rPr>
              <w:t>Акцизы</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rsidR="00BC78D2" w:rsidRPr="00847C7D" w:rsidRDefault="00BC78D2" w:rsidP="00BC78D2">
            <w:pPr>
              <w:jc w:val="center"/>
              <w:rPr>
                <w:color w:val="000000"/>
                <w:sz w:val="24"/>
                <w:szCs w:val="24"/>
              </w:rPr>
            </w:pPr>
            <w:r w:rsidRPr="00BC78D2">
              <w:rPr>
                <w:color w:val="000000"/>
                <w:sz w:val="24"/>
                <w:szCs w:val="24"/>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6</w:t>
            </w:r>
          </w:p>
        </w:tc>
        <w:tc>
          <w:tcPr>
            <w:tcW w:w="851"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sidRPr="00847C7D">
              <w:rPr>
                <w:color w:val="000000"/>
                <w:sz w:val="24"/>
                <w:szCs w:val="24"/>
              </w:rPr>
              <w:t>2</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14</w:t>
            </w:r>
          </w:p>
        </w:tc>
        <w:tc>
          <w:tcPr>
            <w:tcW w:w="1552" w:type="dxa"/>
            <w:gridSpan w:val="2"/>
            <w:tcBorders>
              <w:top w:val="single" w:sz="4" w:space="0" w:color="auto"/>
              <w:left w:val="single" w:sz="4" w:space="0" w:color="auto"/>
              <w:right w:val="single" w:sz="4" w:space="0" w:color="auto"/>
            </w:tcBorders>
            <w:shd w:val="clear" w:color="auto" w:fill="FFFFFF"/>
            <w:tcMar>
              <w:left w:w="0" w:type="dxa"/>
              <w:right w:w="0" w:type="dxa"/>
            </w:tcMar>
          </w:tcPr>
          <w:p w:rsidR="00BC78D2" w:rsidRPr="00E576FD" w:rsidRDefault="00BC78D2" w:rsidP="00BC78D2">
            <w:pPr>
              <w:jc w:val="center"/>
              <w:rPr>
                <w:sz w:val="24"/>
                <w:szCs w:val="24"/>
                <w:lang w:bidi="ru-RU"/>
              </w:rPr>
            </w:pPr>
            <w:r w:rsidRPr="00E576FD">
              <w:rPr>
                <w:sz w:val="24"/>
                <w:szCs w:val="24"/>
                <w:lang w:bidi="ru-RU"/>
              </w:rPr>
              <w:t>Решение ситуационных задач.</w:t>
            </w:r>
          </w:p>
          <w:p w:rsidR="00BC78D2" w:rsidRPr="00E576FD" w:rsidRDefault="00BC78D2" w:rsidP="00BC78D2">
            <w:pPr>
              <w:jc w:val="center"/>
              <w:rPr>
                <w:sz w:val="24"/>
                <w:szCs w:val="24"/>
                <w:lang w:bidi="ru-RU"/>
              </w:rPr>
            </w:pPr>
            <w:r w:rsidRPr="00E576FD">
              <w:rPr>
                <w:sz w:val="24"/>
                <w:szCs w:val="24"/>
                <w:lang w:bidi="ru-RU"/>
              </w:rPr>
              <w:t>Тестирование</w:t>
            </w:r>
          </w:p>
          <w:p w:rsidR="00BC78D2" w:rsidRPr="00E576FD" w:rsidRDefault="00BC78D2" w:rsidP="00BC78D2">
            <w:pPr>
              <w:jc w:val="center"/>
              <w:rPr>
                <w:sz w:val="24"/>
                <w:szCs w:val="24"/>
                <w:lang w:bidi="ru-RU"/>
              </w:rPr>
            </w:pPr>
          </w:p>
        </w:tc>
      </w:tr>
      <w:tr w:rsidR="00BC78D2" w:rsidRPr="002C67B7" w:rsidTr="002A69D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BC78D2" w:rsidRPr="002F14C8" w:rsidRDefault="00BC78D2" w:rsidP="00BC78D2">
            <w:pPr>
              <w:jc w:val="center"/>
              <w:rPr>
                <w:sz w:val="24"/>
                <w:szCs w:val="24"/>
                <w:lang w:bidi="ru-RU"/>
              </w:rPr>
            </w:pPr>
            <w:r w:rsidRPr="002F14C8">
              <w:rPr>
                <w:sz w:val="24"/>
                <w:szCs w:val="24"/>
                <w:lang w:bidi="ru-RU"/>
              </w:rPr>
              <w:t>3</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BC78D2" w:rsidRPr="002F14C8" w:rsidRDefault="00BC78D2" w:rsidP="00BC78D2">
            <w:pPr>
              <w:rPr>
                <w:sz w:val="24"/>
                <w:szCs w:val="24"/>
                <w:lang w:bidi="ru-RU"/>
              </w:rPr>
            </w:pPr>
            <w:r w:rsidRPr="002F14C8">
              <w:rPr>
                <w:sz w:val="24"/>
                <w:szCs w:val="24"/>
                <w:lang w:bidi="ru-RU"/>
              </w:rPr>
              <w:t xml:space="preserve"> </w:t>
            </w:r>
            <w:r w:rsidRPr="002F14C8">
              <w:rPr>
                <w:sz w:val="24"/>
                <w:szCs w:val="24"/>
              </w:rPr>
              <w:t>Тема 3.</w:t>
            </w:r>
            <w:r w:rsidRPr="002F14C8">
              <w:t xml:space="preserve">  </w:t>
            </w:r>
            <w:r w:rsidRPr="002F14C8">
              <w:rPr>
                <w:sz w:val="24"/>
                <w:szCs w:val="24"/>
                <w:lang w:bidi="ru-RU"/>
              </w:rPr>
              <w:t>Налог на прибыль организаций</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rsidR="00BC78D2" w:rsidRPr="00847C7D" w:rsidRDefault="00BC78D2" w:rsidP="00BC78D2">
            <w:pPr>
              <w:jc w:val="center"/>
              <w:rPr>
                <w:color w:val="000000"/>
                <w:sz w:val="24"/>
                <w:szCs w:val="24"/>
              </w:rPr>
            </w:pPr>
            <w:r w:rsidRPr="00BC78D2">
              <w:rPr>
                <w:color w:val="000000"/>
                <w:sz w:val="24"/>
                <w:szCs w:val="24"/>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10</w:t>
            </w:r>
          </w:p>
        </w:tc>
        <w:tc>
          <w:tcPr>
            <w:tcW w:w="851"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sidRPr="00847C7D">
              <w:rPr>
                <w:color w:val="000000"/>
                <w:sz w:val="24"/>
                <w:szCs w:val="24"/>
              </w:rPr>
              <w:t>4</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6</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16</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C78D2" w:rsidRPr="00E576FD" w:rsidRDefault="00BC78D2" w:rsidP="00BC78D2">
            <w:pPr>
              <w:jc w:val="center"/>
              <w:rPr>
                <w:sz w:val="24"/>
                <w:szCs w:val="24"/>
                <w:lang w:bidi="ru-RU"/>
              </w:rPr>
            </w:pPr>
            <w:r w:rsidRPr="00E576FD">
              <w:rPr>
                <w:sz w:val="24"/>
                <w:szCs w:val="24"/>
                <w:lang w:bidi="ru-RU"/>
              </w:rPr>
              <w:t>Тестирование, решение ситуационных задач</w:t>
            </w:r>
          </w:p>
          <w:p w:rsidR="00BC78D2" w:rsidRPr="00E576FD" w:rsidRDefault="00BC78D2" w:rsidP="00BC78D2">
            <w:pPr>
              <w:jc w:val="center"/>
              <w:rPr>
                <w:sz w:val="24"/>
                <w:szCs w:val="24"/>
                <w:lang w:bidi="ru-RU"/>
              </w:rPr>
            </w:pPr>
            <w:r w:rsidRPr="00E576FD">
              <w:rPr>
                <w:sz w:val="24"/>
                <w:szCs w:val="24"/>
                <w:lang w:bidi="ru-RU"/>
              </w:rPr>
              <w:t>Опрос</w:t>
            </w:r>
          </w:p>
        </w:tc>
      </w:tr>
      <w:tr w:rsidR="00BC78D2" w:rsidRPr="002C67B7" w:rsidTr="002A69D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BC78D2" w:rsidRPr="002F14C8" w:rsidRDefault="00BC78D2" w:rsidP="00BC78D2">
            <w:pPr>
              <w:jc w:val="center"/>
              <w:rPr>
                <w:sz w:val="24"/>
                <w:szCs w:val="24"/>
                <w:lang w:bidi="ru-RU"/>
              </w:rPr>
            </w:pPr>
            <w:r w:rsidRPr="002F14C8">
              <w:rPr>
                <w:sz w:val="24"/>
                <w:szCs w:val="24"/>
                <w:lang w:bidi="ru-RU"/>
              </w:rPr>
              <w:t>4</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BC78D2" w:rsidRPr="002F14C8" w:rsidRDefault="00BC78D2" w:rsidP="00BC78D2">
            <w:pPr>
              <w:ind w:left="126"/>
              <w:rPr>
                <w:sz w:val="24"/>
                <w:szCs w:val="24"/>
                <w:lang w:bidi="ru-RU"/>
              </w:rPr>
            </w:pPr>
            <w:r w:rsidRPr="002F14C8">
              <w:rPr>
                <w:sz w:val="24"/>
                <w:szCs w:val="24"/>
              </w:rPr>
              <w:t>Тема 4.</w:t>
            </w:r>
            <w:r w:rsidRPr="002F14C8">
              <w:t xml:space="preserve">   </w:t>
            </w:r>
            <w:r w:rsidRPr="002F14C8">
              <w:rPr>
                <w:sz w:val="24"/>
                <w:szCs w:val="24"/>
                <w:lang w:bidi="ru-RU"/>
              </w:rPr>
              <w:t>Налог на имущество организаций</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rsidR="00BC78D2" w:rsidRPr="00847C7D" w:rsidRDefault="00BC78D2" w:rsidP="00BC78D2">
            <w:pPr>
              <w:jc w:val="center"/>
              <w:rPr>
                <w:color w:val="000000"/>
                <w:sz w:val="24"/>
                <w:szCs w:val="24"/>
              </w:rPr>
            </w:pPr>
            <w:r w:rsidRPr="00BC78D2">
              <w:rPr>
                <w:color w:val="000000"/>
                <w:sz w:val="24"/>
                <w:szCs w:val="24"/>
              </w:rPr>
              <w:t>18</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6</w:t>
            </w:r>
          </w:p>
        </w:tc>
        <w:tc>
          <w:tcPr>
            <w:tcW w:w="851"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sidRPr="00847C7D">
              <w:rPr>
                <w:color w:val="000000"/>
                <w:sz w:val="24"/>
                <w:szCs w:val="24"/>
              </w:rPr>
              <w:t>2</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C78D2" w:rsidRPr="00E576FD" w:rsidRDefault="00BC78D2" w:rsidP="00BC78D2">
            <w:pPr>
              <w:jc w:val="center"/>
              <w:rPr>
                <w:sz w:val="24"/>
                <w:szCs w:val="24"/>
              </w:rPr>
            </w:pPr>
            <w:r w:rsidRPr="00E576FD">
              <w:rPr>
                <w:sz w:val="24"/>
                <w:szCs w:val="24"/>
                <w:lang w:bidi="ru-RU"/>
              </w:rPr>
              <w:t xml:space="preserve">Опрос, </w:t>
            </w:r>
            <w:r w:rsidRPr="00E576FD">
              <w:rPr>
                <w:rFonts w:eastAsia="Courier New"/>
                <w:color w:val="000000"/>
              </w:rPr>
              <w:t xml:space="preserve"> </w:t>
            </w:r>
            <w:r w:rsidRPr="00E576FD">
              <w:rPr>
                <w:sz w:val="24"/>
                <w:szCs w:val="24"/>
                <w:lang w:bidi="ru-RU"/>
              </w:rPr>
              <w:t xml:space="preserve"> решение ситуационных задач</w:t>
            </w:r>
          </w:p>
        </w:tc>
      </w:tr>
      <w:tr w:rsidR="00BC78D2" w:rsidRPr="002C67B7" w:rsidTr="002A69D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BC78D2" w:rsidRPr="002F14C8" w:rsidRDefault="00BC78D2" w:rsidP="00BC78D2">
            <w:pPr>
              <w:jc w:val="center"/>
              <w:rPr>
                <w:sz w:val="24"/>
                <w:szCs w:val="24"/>
                <w:lang w:bidi="ru-RU"/>
              </w:rPr>
            </w:pPr>
            <w:r w:rsidRPr="002F14C8">
              <w:rPr>
                <w:sz w:val="24"/>
                <w:szCs w:val="24"/>
                <w:lang w:bidi="ru-RU"/>
              </w:rPr>
              <w:t>5</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BC78D2" w:rsidRPr="002F14C8" w:rsidRDefault="00BC78D2" w:rsidP="00BC78D2">
            <w:pPr>
              <w:ind w:left="126"/>
              <w:rPr>
                <w:sz w:val="24"/>
                <w:szCs w:val="24"/>
                <w:lang w:bidi="ru-RU"/>
              </w:rPr>
            </w:pPr>
            <w:r w:rsidRPr="002F14C8">
              <w:rPr>
                <w:sz w:val="24"/>
                <w:szCs w:val="24"/>
              </w:rPr>
              <w:t>Тема 5.</w:t>
            </w:r>
            <w:r w:rsidRPr="002F14C8">
              <w:t xml:space="preserve">   </w:t>
            </w:r>
            <w:r w:rsidRPr="002F14C8">
              <w:rPr>
                <w:sz w:val="24"/>
                <w:szCs w:val="24"/>
                <w:lang w:bidi="ru-RU"/>
              </w:rPr>
              <w:t>Транспортный налог</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rsidR="00BC78D2" w:rsidRPr="00847C7D" w:rsidRDefault="00BC78D2" w:rsidP="00BC78D2">
            <w:pPr>
              <w:jc w:val="center"/>
              <w:rPr>
                <w:color w:val="000000"/>
                <w:sz w:val="24"/>
                <w:szCs w:val="24"/>
              </w:rPr>
            </w:pPr>
            <w:r w:rsidRPr="00BC78D2">
              <w:rPr>
                <w:color w:val="000000"/>
                <w:sz w:val="24"/>
                <w:szCs w:val="24"/>
              </w:rPr>
              <w:t>18</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6</w:t>
            </w:r>
          </w:p>
        </w:tc>
        <w:tc>
          <w:tcPr>
            <w:tcW w:w="851"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sidRPr="00847C7D">
              <w:rPr>
                <w:color w:val="000000"/>
                <w:sz w:val="24"/>
                <w:szCs w:val="24"/>
              </w:rPr>
              <w:t>2</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C78D2" w:rsidRPr="00E576FD" w:rsidRDefault="00BC78D2" w:rsidP="00BC78D2">
            <w:pPr>
              <w:jc w:val="center"/>
              <w:rPr>
                <w:sz w:val="24"/>
                <w:szCs w:val="24"/>
                <w:lang w:bidi="ru-RU"/>
              </w:rPr>
            </w:pPr>
            <w:r w:rsidRPr="00E576FD">
              <w:rPr>
                <w:sz w:val="24"/>
                <w:szCs w:val="24"/>
                <w:lang w:bidi="ru-RU"/>
              </w:rPr>
              <w:t>Решение ситуационных задач</w:t>
            </w:r>
          </w:p>
        </w:tc>
      </w:tr>
      <w:tr w:rsidR="00BC78D2" w:rsidRPr="002C67B7" w:rsidTr="002A69D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BC78D2" w:rsidRPr="002F14C8" w:rsidRDefault="00BC78D2" w:rsidP="00BC78D2">
            <w:pPr>
              <w:jc w:val="center"/>
              <w:rPr>
                <w:sz w:val="24"/>
                <w:szCs w:val="24"/>
                <w:lang w:bidi="ru-RU"/>
              </w:rPr>
            </w:pPr>
            <w:r w:rsidRPr="002F14C8">
              <w:rPr>
                <w:sz w:val="24"/>
                <w:szCs w:val="24"/>
                <w:lang w:bidi="ru-RU"/>
              </w:rPr>
              <w:t>6</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BC78D2" w:rsidRPr="002F14C8" w:rsidRDefault="00BC78D2" w:rsidP="00BC78D2">
            <w:pPr>
              <w:ind w:left="126"/>
              <w:rPr>
                <w:sz w:val="24"/>
                <w:szCs w:val="24"/>
                <w:lang w:bidi="ru-RU"/>
              </w:rPr>
            </w:pPr>
            <w:r w:rsidRPr="002F14C8">
              <w:rPr>
                <w:sz w:val="24"/>
                <w:szCs w:val="24"/>
              </w:rPr>
              <w:t>Тема 6.</w:t>
            </w:r>
            <w:r w:rsidRPr="002F14C8">
              <w:t xml:space="preserve">   </w:t>
            </w:r>
            <w:r w:rsidRPr="002F14C8">
              <w:rPr>
                <w:sz w:val="24"/>
                <w:szCs w:val="24"/>
                <w:lang w:bidi="ru-RU"/>
              </w:rPr>
              <w:t>Земельный налог</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rsidR="00BC78D2" w:rsidRPr="00847C7D" w:rsidRDefault="00BC78D2" w:rsidP="00BC78D2">
            <w:pPr>
              <w:jc w:val="center"/>
              <w:rPr>
                <w:color w:val="000000"/>
                <w:sz w:val="24"/>
                <w:szCs w:val="24"/>
              </w:rPr>
            </w:pPr>
            <w:r w:rsidRPr="00BC78D2">
              <w:rPr>
                <w:color w:val="000000"/>
                <w:sz w:val="24"/>
                <w:szCs w:val="24"/>
              </w:rPr>
              <w:t>18</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6</w:t>
            </w:r>
          </w:p>
        </w:tc>
        <w:tc>
          <w:tcPr>
            <w:tcW w:w="851"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sidRPr="00847C7D">
              <w:rPr>
                <w:color w:val="000000"/>
                <w:sz w:val="24"/>
                <w:szCs w:val="24"/>
              </w:rPr>
              <w:t>2</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C78D2" w:rsidRPr="00E576FD" w:rsidRDefault="00BC78D2" w:rsidP="00BC78D2">
            <w:pPr>
              <w:jc w:val="center"/>
              <w:rPr>
                <w:sz w:val="24"/>
                <w:szCs w:val="24"/>
                <w:lang w:bidi="ru-RU"/>
              </w:rPr>
            </w:pPr>
            <w:r w:rsidRPr="00E576FD">
              <w:rPr>
                <w:sz w:val="24"/>
                <w:szCs w:val="24"/>
                <w:lang w:bidi="ru-RU"/>
              </w:rPr>
              <w:t>Опрос.  Решение ситуационных задач</w:t>
            </w:r>
          </w:p>
        </w:tc>
      </w:tr>
      <w:tr w:rsidR="00BC78D2" w:rsidRPr="002C67B7" w:rsidTr="002A69D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BC78D2" w:rsidRPr="002F14C8" w:rsidRDefault="00BC78D2" w:rsidP="00BC78D2">
            <w:pPr>
              <w:jc w:val="center"/>
              <w:rPr>
                <w:sz w:val="24"/>
                <w:szCs w:val="24"/>
                <w:lang w:bidi="ru-RU"/>
              </w:rPr>
            </w:pPr>
            <w:r w:rsidRPr="002F14C8">
              <w:rPr>
                <w:sz w:val="24"/>
                <w:szCs w:val="24"/>
                <w:lang w:bidi="ru-RU"/>
              </w:rPr>
              <w:t>7</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BC78D2" w:rsidRPr="002F14C8" w:rsidRDefault="00BC78D2" w:rsidP="00BC78D2">
            <w:pPr>
              <w:ind w:left="126"/>
              <w:rPr>
                <w:sz w:val="24"/>
                <w:szCs w:val="24"/>
                <w:lang w:bidi="ru-RU"/>
              </w:rPr>
            </w:pPr>
            <w:r w:rsidRPr="002F14C8">
              <w:rPr>
                <w:sz w:val="24"/>
                <w:szCs w:val="24"/>
              </w:rPr>
              <w:t>Тема 7.</w:t>
            </w:r>
            <w:r w:rsidRPr="002F14C8">
              <w:t xml:space="preserve">   </w:t>
            </w:r>
            <w:r w:rsidRPr="002F14C8">
              <w:rPr>
                <w:sz w:val="24"/>
                <w:szCs w:val="24"/>
                <w:lang w:bidi="ru-RU"/>
              </w:rPr>
              <w:t>Влияние налоговой</w:t>
            </w:r>
          </w:p>
          <w:p w:rsidR="00BC78D2" w:rsidRPr="002F14C8" w:rsidRDefault="00BC78D2" w:rsidP="00BC78D2">
            <w:pPr>
              <w:ind w:left="126"/>
              <w:rPr>
                <w:sz w:val="24"/>
                <w:szCs w:val="24"/>
                <w:lang w:bidi="ru-RU"/>
              </w:rPr>
            </w:pPr>
            <w:r w:rsidRPr="002F14C8">
              <w:rPr>
                <w:sz w:val="24"/>
                <w:szCs w:val="24"/>
                <w:lang w:bidi="ru-RU"/>
              </w:rPr>
              <w:t>составляющей на</w:t>
            </w:r>
          </w:p>
          <w:p w:rsidR="00BC78D2" w:rsidRPr="002F14C8" w:rsidRDefault="00BC78D2" w:rsidP="00BC78D2">
            <w:pPr>
              <w:ind w:left="126"/>
              <w:rPr>
                <w:sz w:val="24"/>
                <w:szCs w:val="24"/>
                <w:lang w:bidi="ru-RU"/>
              </w:rPr>
            </w:pPr>
            <w:r w:rsidRPr="002F14C8">
              <w:rPr>
                <w:sz w:val="24"/>
                <w:szCs w:val="24"/>
                <w:lang w:bidi="ru-RU"/>
              </w:rPr>
              <w:t>предпринимательскую</w:t>
            </w:r>
          </w:p>
          <w:p w:rsidR="00BC78D2" w:rsidRPr="002F14C8" w:rsidRDefault="00BC78D2" w:rsidP="00BC78D2">
            <w:pPr>
              <w:ind w:left="126"/>
              <w:rPr>
                <w:sz w:val="24"/>
                <w:szCs w:val="24"/>
                <w:lang w:bidi="ru-RU"/>
              </w:rPr>
            </w:pPr>
            <w:r w:rsidRPr="002F14C8">
              <w:rPr>
                <w:sz w:val="24"/>
                <w:szCs w:val="24"/>
                <w:lang w:bidi="ru-RU"/>
              </w:rPr>
              <w:t>активность организаций</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rsidR="00BC78D2" w:rsidRPr="00847C7D" w:rsidRDefault="00BC78D2" w:rsidP="00BC78D2">
            <w:pPr>
              <w:jc w:val="center"/>
              <w:rPr>
                <w:color w:val="000000"/>
                <w:sz w:val="24"/>
                <w:szCs w:val="24"/>
              </w:rPr>
            </w:pPr>
            <w:r w:rsidRPr="00BC78D2">
              <w:rPr>
                <w:color w:val="000000"/>
                <w:sz w:val="24"/>
                <w:szCs w:val="24"/>
              </w:rPr>
              <w:t>22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8</w:t>
            </w:r>
          </w:p>
        </w:tc>
        <w:tc>
          <w:tcPr>
            <w:tcW w:w="851"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sidRPr="00847C7D">
              <w:rPr>
                <w:color w:val="000000"/>
                <w:sz w:val="24"/>
                <w:szCs w:val="24"/>
              </w:rPr>
              <w:t>2</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6</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BC78D2" w:rsidRPr="00847C7D" w:rsidRDefault="00BC78D2" w:rsidP="00BC78D2">
            <w:pPr>
              <w:jc w:val="center"/>
              <w:rPr>
                <w:color w:val="000000"/>
                <w:sz w:val="24"/>
                <w:szCs w:val="24"/>
              </w:rPr>
            </w:pPr>
            <w:r>
              <w:rPr>
                <w:color w:val="000000"/>
                <w:sz w:val="24"/>
                <w:szCs w:val="24"/>
              </w:rPr>
              <w:t>14</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C78D2" w:rsidRPr="00E576FD" w:rsidRDefault="00BC78D2" w:rsidP="00BC78D2">
            <w:pPr>
              <w:jc w:val="center"/>
              <w:rPr>
                <w:sz w:val="24"/>
                <w:szCs w:val="24"/>
                <w:lang w:bidi="ru-RU"/>
              </w:rPr>
            </w:pPr>
            <w:r w:rsidRPr="00E576FD">
              <w:rPr>
                <w:sz w:val="24"/>
                <w:szCs w:val="24"/>
                <w:lang w:bidi="ru-RU"/>
              </w:rPr>
              <w:t>Опрос,  решение ситуационных задач</w:t>
            </w:r>
          </w:p>
        </w:tc>
      </w:tr>
      <w:tr w:rsidR="00BC5A8F" w:rsidRPr="002C67B7" w:rsidTr="000521C0">
        <w:trPr>
          <w:trHeight w:val="20"/>
        </w:trPr>
        <w:tc>
          <w:tcPr>
            <w:tcW w:w="29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C5A8F" w:rsidRPr="002C67B7" w:rsidRDefault="00BC5A8F" w:rsidP="006C7BF9">
            <w:pPr>
              <w:rPr>
                <w:b/>
                <w:sz w:val="24"/>
                <w:szCs w:val="24"/>
                <w:highlight w:val="yellow"/>
                <w:lang w:bidi="ru-RU"/>
              </w:rPr>
            </w:pPr>
          </w:p>
        </w:tc>
        <w:tc>
          <w:tcPr>
            <w:tcW w:w="296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C5A8F" w:rsidRPr="002F14C8" w:rsidRDefault="00BC5A8F" w:rsidP="006C7BF9">
            <w:pPr>
              <w:tabs>
                <w:tab w:val="right" w:pos="851"/>
              </w:tabs>
              <w:ind w:left="126" w:right="141"/>
              <w:rPr>
                <w:sz w:val="24"/>
                <w:szCs w:val="24"/>
              </w:rPr>
            </w:pPr>
            <w:r w:rsidRPr="002F14C8">
              <w:rPr>
                <w:sz w:val="24"/>
                <w:szCs w:val="24"/>
              </w:rPr>
              <w:t xml:space="preserve">В целом по дисциплине </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2F14C8" w:rsidRDefault="009B34F3" w:rsidP="00422393">
            <w:pPr>
              <w:pStyle w:val="22"/>
              <w:shd w:val="clear" w:color="auto" w:fill="auto"/>
              <w:spacing w:line="240" w:lineRule="auto"/>
              <w:jc w:val="center"/>
              <w:rPr>
                <w:b/>
                <w:bCs/>
                <w:sz w:val="24"/>
                <w:szCs w:val="24"/>
              </w:rPr>
            </w:pPr>
            <w:r w:rsidRPr="002F14C8">
              <w:rPr>
                <w:b/>
                <w:bCs/>
                <w:sz w:val="24"/>
                <w:szCs w:val="24"/>
              </w:rPr>
              <w:t>144</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2F14C8" w:rsidRDefault="009B34F3" w:rsidP="00137C83">
            <w:pPr>
              <w:pStyle w:val="22"/>
              <w:shd w:val="clear" w:color="auto" w:fill="auto"/>
              <w:spacing w:line="240" w:lineRule="auto"/>
              <w:jc w:val="center"/>
              <w:rPr>
                <w:b/>
                <w:bCs/>
                <w:sz w:val="24"/>
                <w:szCs w:val="24"/>
              </w:rPr>
            </w:pPr>
            <w:r w:rsidRPr="002F14C8">
              <w:rPr>
                <w:b/>
                <w:bCs/>
                <w:sz w:val="24"/>
                <w:szCs w:val="24"/>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2F14C8" w:rsidRDefault="00137C83" w:rsidP="00C40A75">
            <w:pPr>
              <w:pStyle w:val="22"/>
              <w:shd w:val="clear" w:color="auto" w:fill="auto"/>
              <w:spacing w:line="240" w:lineRule="auto"/>
              <w:jc w:val="center"/>
              <w:rPr>
                <w:b/>
                <w:bCs/>
                <w:sz w:val="24"/>
                <w:szCs w:val="24"/>
              </w:rPr>
            </w:pPr>
            <w:r w:rsidRPr="002F14C8">
              <w:rPr>
                <w:b/>
                <w:bCs/>
                <w:sz w:val="24"/>
                <w:szCs w:val="24"/>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2F14C8" w:rsidRDefault="009B34F3" w:rsidP="00600972">
            <w:pPr>
              <w:pStyle w:val="22"/>
              <w:shd w:val="clear" w:color="auto" w:fill="auto"/>
              <w:spacing w:line="240" w:lineRule="auto"/>
              <w:jc w:val="center"/>
              <w:rPr>
                <w:b/>
                <w:bCs/>
                <w:sz w:val="24"/>
                <w:szCs w:val="24"/>
              </w:rPr>
            </w:pPr>
            <w:r w:rsidRPr="002F14C8">
              <w:rPr>
                <w:b/>
                <w:bCs/>
                <w:sz w:val="24"/>
                <w:szCs w:val="24"/>
              </w:rPr>
              <w:t>34</w:t>
            </w:r>
          </w:p>
        </w:tc>
        <w:tc>
          <w:tcPr>
            <w:tcW w:w="1276"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2F14C8" w:rsidRDefault="009B34F3" w:rsidP="009B34F3">
            <w:pPr>
              <w:pStyle w:val="22"/>
              <w:shd w:val="clear" w:color="auto" w:fill="auto"/>
              <w:spacing w:line="240" w:lineRule="auto"/>
              <w:jc w:val="center"/>
              <w:rPr>
                <w:b/>
                <w:bCs/>
                <w:sz w:val="24"/>
                <w:szCs w:val="24"/>
              </w:rPr>
            </w:pPr>
            <w:r w:rsidRPr="002F14C8">
              <w:rPr>
                <w:b/>
                <w:bCs/>
                <w:sz w:val="24"/>
                <w:szCs w:val="24"/>
              </w:rPr>
              <w:t>94</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C5A8F" w:rsidRPr="002F14C8" w:rsidRDefault="009B34F3" w:rsidP="006C7BF9">
            <w:pPr>
              <w:jc w:val="center"/>
              <w:rPr>
                <w:b/>
                <w:sz w:val="24"/>
                <w:szCs w:val="24"/>
              </w:rPr>
            </w:pPr>
            <w:r w:rsidRPr="002F14C8">
              <w:rPr>
                <w:b/>
                <w:sz w:val="24"/>
                <w:szCs w:val="24"/>
              </w:rPr>
              <w:t>Контрольная</w:t>
            </w:r>
            <w:r w:rsidR="00BC5A8F" w:rsidRPr="002F14C8">
              <w:rPr>
                <w:b/>
                <w:sz w:val="24"/>
                <w:szCs w:val="24"/>
              </w:rPr>
              <w:t xml:space="preserve"> работа</w:t>
            </w:r>
          </w:p>
        </w:tc>
      </w:tr>
    </w:tbl>
    <w:p w:rsidR="00BC5A8F" w:rsidRPr="002C67B7" w:rsidRDefault="00BC5A8F" w:rsidP="00BC5A8F">
      <w:pPr>
        <w:jc w:val="both"/>
        <w:rPr>
          <w:sz w:val="24"/>
          <w:szCs w:val="24"/>
          <w:highlight w:val="yellow"/>
        </w:rPr>
      </w:pPr>
    </w:p>
    <w:p w:rsidR="00BC5A8F" w:rsidRPr="002C67B7" w:rsidRDefault="00BC5A8F" w:rsidP="00126963">
      <w:pPr>
        <w:pStyle w:val="Default"/>
        <w:ind w:left="451"/>
        <w:jc w:val="both"/>
        <w:rPr>
          <w:b/>
          <w:bCs/>
          <w:sz w:val="28"/>
          <w:szCs w:val="28"/>
          <w:highlight w:val="yellow"/>
        </w:rPr>
      </w:pPr>
    </w:p>
    <w:p w:rsidR="00D90BD6" w:rsidRPr="00474E56" w:rsidRDefault="008A7CAC" w:rsidP="00126963">
      <w:pPr>
        <w:pStyle w:val="Default"/>
        <w:ind w:left="360"/>
        <w:jc w:val="both"/>
        <w:rPr>
          <w:b/>
          <w:bCs/>
          <w:sz w:val="28"/>
          <w:szCs w:val="28"/>
        </w:rPr>
      </w:pPr>
      <w:r w:rsidRPr="00474E56">
        <w:rPr>
          <w:b/>
          <w:bCs/>
          <w:sz w:val="28"/>
          <w:szCs w:val="28"/>
        </w:rPr>
        <w:t>5</w:t>
      </w:r>
      <w:r w:rsidR="00D90BD6" w:rsidRPr="00474E56">
        <w:rPr>
          <w:b/>
          <w:bCs/>
          <w:sz w:val="28"/>
          <w:szCs w:val="28"/>
        </w:rPr>
        <w:t>.</w:t>
      </w:r>
      <w:r w:rsidRPr="00474E56">
        <w:rPr>
          <w:b/>
          <w:bCs/>
          <w:sz w:val="28"/>
          <w:szCs w:val="28"/>
        </w:rPr>
        <w:t>3</w:t>
      </w:r>
      <w:r w:rsidR="00D90BD6" w:rsidRPr="00474E56">
        <w:rPr>
          <w:b/>
          <w:bCs/>
          <w:sz w:val="28"/>
          <w:szCs w:val="28"/>
        </w:rPr>
        <w:t xml:space="preserve"> Содержание практических</w:t>
      </w:r>
      <w:r w:rsidR="00892FA6" w:rsidRPr="00474E56">
        <w:rPr>
          <w:b/>
          <w:bCs/>
          <w:sz w:val="28"/>
          <w:szCs w:val="28"/>
        </w:rPr>
        <w:t>,</w:t>
      </w:r>
      <w:r w:rsidR="00D90BD6" w:rsidRPr="00474E56">
        <w:rPr>
          <w:b/>
          <w:bCs/>
          <w:sz w:val="28"/>
          <w:szCs w:val="28"/>
        </w:rPr>
        <w:t xml:space="preserve"> семинарских занятий</w:t>
      </w:r>
    </w:p>
    <w:p w:rsidR="00DC6DEC" w:rsidRPr="00AD07B4" w:rsidRDefault="00D90BD6" w:rsidP="00155E64">
      <w:pPr>
        <w:pStyle w:val="Default"/>
        <w:rPr>
          <w:lang w:eastAsia="ru-RU"/>
        </w:rPr>
      </w:pPr>
      <w:r w:rsidRPr="00AD07B4">
        <w:rPr>
          <w:b/>
          <w:bCs/>
          <w:sz w:val="28"/>
          <w:szCs w:val="28"/>
        </w:rPr>
        <w:t xml:space="preserve"> </w:t>
      </w:r>
    </w:p>
    <w:tbl>
      <w:tblPr>
        <w:tblStyle w:val="12"/>
        <w:tblW w:w="9918" w:type="dxa"/>
        <w:tblLayout w:type="fixed"/>
        <w:tblLook w:val="04A0"/>
      </w:tblPr>
      <w:tblGrid>
        <w:gridCol w:w="2405"/>
        <w:gridCol w:w="5528"/>
        <w:gridCol w:w="16"/>
        <w:gridCol w:w="1969"/>
      </w:tblGrid>
      <w:tr w:rsidR="00DC6DEC" w:rsidRPr="00AD07B4" w:rsidTr="00B94094">
        <w:tc>
          <w:tcPr>
            <w:tcW w:w="2405" w:type="dxa"/>
          </w:tcPr>
          <w:p w:rsidR="00DC6DEC" w:rsidRPr="00AD07B4" w:rsidRDefault="00DC6DEC" w:rsidP="006C7BF9">
            <w:pPr>
              <w:rPr>
                <w:b/>
                <w:sz w:val="24"/>
                <w:szCs w:val="24"/>
              </w:rPr>
            </w:pPr>
            <w:r w:rsidRPr="00AD07B4">
              <w:rPr>
                <w:b/>
                <w:sz w:val="24"/>
                <w:szCs w:val="24"/>
              </w:rPr>
              <w:t>Наименование тем (разделов) дисциплины</w:t>
            </w:r>
          </w:p>
        </w:tc>
        <w:tc>
          <w:tcPr>
            <w:tcW w:w="5528" w:type="dxa"/>
          </w:tcPr>
          <w:p w:rsidR="00DC6DEC" w:rsidRPr="00AD07B4" w:rsidRDefault="00DC6DEC" w:rsidP="00A80C59">
            <w:pPr>
              <w:rPr>
                <w:b/>
                <w:sz w:val="24"/>
                <w:szCs w:val="24"/>
              </w:rPr>
            </w:pPr>
            <w:r w:rsidRPr="00AD07B4">
              <w:rPr>
                <w:b/>
                <w:sz w:val="24"/>
                <w:szCs w:val="24"/>
              </w:rPr>
              <w:t xml:space="preserve">Перечень вопросов для обсуждения на семинарских, практических занятиях, рекомендуемые источники </w:t>
            </w:r>
          </w:p>
        </w:tc>
        <w:tc>
          <w:tcPr>
            <w:tcW w:w="1985" w:type="dxa"/>
            <w:gridSpan w:val="2"/>
          </w:tcPr>
          <w:p w:rsidR="00DC6DEC" w:rsidRPr="00AD07B4" w:rsidRDefault="00DC6DEC" w:rsidP="006C7BF9">
            <w:pPr>
              <w:rPr>
                <w:b/>
                <w:sz w:val="24"/>
                <w:szCs w:val="24"/>
              </w:rPr>
            </w:pPr>
            <w:r w:rsidRPr="00AD07B4">
              <w:rPr>
                <w:b/>
                <w:sz w:val="24"/>
                <w:szCs w:val="24"/>
              </w:rPr>
              <w:t>Формы проведения занятий</w:t>
            </w:r>
          </w:p>
        </w:tc>
      </w:tr>
      <w:tr w:rsidR="00F57908" w:rsidRPr="00AD07B4" w:rsidTr="00B94094">
        <w:tc>
          <w:tcPr>
            <w:tcW w:w="2405" w:type="dxa"/>
            <w:tcBorders>
              <w:top w:val="single" w:sz="4" w:space="0" w:color="000000"/>
              <w:left w:val="single" w:sz="4" w:space="0" w:color="000000"/>
              <w:bottom w:val="single" w:sz="4" w:space="0" w:color="000000"/>
              <w:right w:val="single" w:sz="4" w:space="0" w:color="auto"/>
            </w:tcBorders>
            <w:shd w:val="clear" w:color="auto" w:fill="auto"/>
          </w:tcPr>
          <w:p w:rsidR="00F57908" w:rsidRPr="00AD07B4" w:rsidRDefault="00F57908" w:rsidP="00F57908">
            <w:pPr>
              <w:ind w:left="126"/>
              <w:rPr>
                <w:sz w:val="24"/>
                <w:szCs w:val="24"/>
                <w:lang w:bidi="ru-RU"/>
              </w:rPr>
            </w:pPr>
            <w:r w:rsidRPr="00AD07B4">
              <w:rPr>
                <w:sz w:val="24"/>
                <w:szCs w:val="24"/>
              </w:rPr>
              <w:t>Тема 1.</w:t>
            </w:r>
            <w:r w:rsidRPr="00AD07B4">
              <w:t xml:space="preserve">   </w:t>
            </w:r>
            <w:r w:rsidRPr="00AD07B4">
              <w:rPr>
                <w:sz w:val="24"/>
                <w:szCs w:val="24"/>
                <w:lang w:bidi="ru-RU"/>
              </w:rPr>
              <w:t>Налог на</w:t>
            </w:r>
          </w:p>
          <w:p w:rsidR="00F57908" w:rsidRPr="00AD07B4" w:rsidRDefault="00F57908" w:rsidP="00F57908">
            <w:pPr>
              <w:ind w:left="126"/>
              <w:rPr>
                <w:sz w:val="24"/>
                <w:szCs w:val="24"/>
                <w:lang w:bidi="ru-RU"/>
              </w:rPr>
            </w:pPr>
            <w:r w:rsidRPr="00AD07B4">
              <w:rPr>
                <w:sz w:val="24"/>
                <w:szCs w:val="24"/>
                <w:lang w:bidi="ru-RU"/>
              </w:rPr>
              <w:t xml:space="preserve">добавленную </w:t>
            </w:r>
            <w:r w:rsidRPr="00AD07B4">
              <w:rPr>
                <w:sz w:val="24"/>
                <w:szCs w:val="24"/>
                <w:lang w:bidi="ru-RU"/>
              </w:rPr>
              <w:lastRenderedPageBreak/>
              <w:t>стоимость (НДС)</w:t>
            </w:r>
          </w:p>
        </w:tc>
        <w:tc>
          <w:tcPr>
            <w:tcW w:w="5528" w:type="dxa"/>
            <w:shd w:val="clear" w:color="auto" w:fill="auto"/>
          </w:tcPr>
          <w:p w:rsidR="00B94094" w:rsidRPr="00AD07B4" w:rsidRDefault="00B94094" w:rsidP="00F57908">
            <w:pPr>
              <w:jc w:val="both"/>
              <w:rPr>
                <w:sz w:val="24"/>
                <w:szCs w:val="24"/>
              </w:rPr>
            </w:pPr>
            <w:r w:rsidRPr="00AD07B4">
              <w:rPr>
                <w:sz w:val="24"/>
                <w:szCs w:val="24"/>
              </w:rPr>
              <w:lastRenderedPageBreak/>
              <w:t xml:space="preserve">Общая характеристика НДС и его роль в налоговой системе. Налогоплательщики НДС, </w:t>
            </w:r>
            <w:r w:rsidRPr="00AD07B4">
              <w:rPr>
                <w:sz w:val="24"/>
                <w:szCs w:val="24"/>
              </w:rPr>
              <w:lastRenderedPageBreak/>
              <w:t>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w:t>
            </w:r>
          </w:p>
          <w:p w:rsidR="00B94094" w:rsidRPr="00AD07B4" w:rsidRDefault="00B94094" w:rsidP="00F57908">
            <w:pPr>
              <w:jc w:val="both"/>
              <w:rPr>
                <w:i/>
                <w:sz w:val="24"/>
                <w:szCs w:val="24"/>
              </w:rPr>
            </w:pPr>
          </w:p>
          <w:p w:rsidR="00F57908" w:rsidRPr="00AD07B4" w:rsidRDefault="00F57908" w:rsidP="00F57908">
            <w:pPr>
              <w:jc w:val="both"/>
              <w:rPr>
                <w:i/>
              </w:rPr>
            </w:pPr>
            <w:r w:rsidRPr="00AD07B4">
              <w:rPr>
                <w:i/>
                <w:sz w:val="24"/>
                <w:szCs w:val="24"/>
              </w:rPr>
              <w:t>Рекомендуемые источники литературы: Раздел 8: а) 1,2; б) 1,2; Раздел 9: 1-10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cPr>
          <w:p w:rsidR="00F57908" w:rsidRPr="00AD07B4" w:rsidRDefault="00F57908" w:rsidP="00F57908">
            <w:pPr>
              <w:jc w:val="center"/>
              <w:rPr>
                <w:sz w:val="24"/>
                <w:szCs w:val="24"/>
                <w:lang w:bidi="ru-RU"/>
              </w:rPr>
            </w:pPr>
            <w:r w:rsidRPr="00AD07B4">
              <w:rPr>
                <w:sz w:val="24"/>
                <w:szCs w:val="24"/>
                <w:lang w:bidi="ru-RU"/>
              </w:rPr>
              <w:lastRenderedPageBreak/>
              <w:t>Тестирование</w:t>
            </w:r>
          </w:p>
          <w:p w:rsidR="00F57908" w:rsidRPr="00AD07B4" w:rsidRDefault="00F57908" w:rsidP="00F57908">
            <w:pPr>
              <w:pStyle w:val="Default"/>
              <w:jc w:val="both"/>
              <w:rPr>
                <w:color w:val="auto"/>
              </w:rPr>
            </w:pPr>
            <w:r w:rsidRPr="00AD07B4">
              <w:rPr>
                <w:lang w:bidi="ru-RU"/>
              </w:rPr>
              <w:t xml:space="preserve">Решение </w:t>
            </w:r>
            <w:r w:rsidRPr="00AD07B4">
              <w:rPr>
                <w:lang w:bidi="ru-RU"/>
              </w:rPr>
              <w:lastRenderedPageBreak/>
              <w:t>ситуационных задач</w:t>
            </w:r>
          </w:p>
        </w:tc>
      </w:tr>
      <w:tr w:rsidR="00F57908" w:rsidRPr="00AD07B4" w:rsidTr="00B94094">
        <w:tc>
          <w:tcPr>
            <w:tcW w:w="2405" w:type="dxa"/>
            <w:tcBorders>
              <w:top w:val="single" w:sz="4" w:space="0" w:color="000000"/>
              <w:left w:val="single" w:sz="4" w:space="0" w:color="000000"/>
              <w:bottom w:val="single" w:sz="4" w:space="0" w:color="000000"/>
              <w:right w:val="single" w:sz="4" w:space="0" w:color="auto"/>
            </w:tcBorders>
            <w:shd w:val="clear" w:color="auto" w:fill="auto"/>
          </w:tcPr>
          <w:p w:rsidR="00F57908" w:rsidRPr="00AD07B4" w:rsidRDefault="00F57908" w:rsidP="00F57908">
            <w:pPr>
              <w:ind w:left="126"/>
              <w:rPr>
                <w:sz w:val="24"/>
                <w:szCs w:val="24"/>
                <w:lang w:bidi="ru-RU"/>
              </w:rPr>
            </w:pPr>
            <w:r w:rsidRPr="00AD07B4">
              <w:rPr>
                <w:sz w:val="24"/>
                <w:szCs w:val="24"/>
              </w:rPr>
              <w:lastRenderedPageBreak/>
              <w:t>Тема 2.</w:t>
            </w:r>
            <w:r w:rsidRPr="00AD07B4">
              <w:t xml:space="preserve">  </w:t>
            </w:r>
            <w:r w:rsidRPr="00AD07B4">
              <w:rPr>
                <w:sz w:val="24"/>
                <w:szCs w:val="24"/>
                <w:lang w:bidi="ru-RU"/>
              </w:rPr>
              <w:t>Акцизы</w:t>
            </w:r>
          </w:p>
        </w:tc>
        <w:tc>
          <w:tcPr>
            <w:tcW w:w="5544" w:type="dxa"/>
            <w:gridSpan w:val="2"/>
          </w:tcPr>
          <w:p w:rsidR="008014FA" w:rsidRPr="00AD07B4" w:rsidRDefault="008014FA" w:rsidP="00F57908">
            <w:pPr>
              <w:jc w:val="both"/>
              <w:rPr>
                <w:rFonts w:eastAsia="Courier New" w:cs="Courier New"/>
                <w:color w:val="000000"/>
                <w:sz w:val="24"/>
                <w:szCs w:val="24"/>
              </w:rPr>
            </w:pPr>
            <w:r w:rsidRPr="00AD07B4">
              <w:rPr>
                <w:rFonts w:eastAsia="Courier New" w:cs="Courier New"/>
                <w:color w:val="000000"/>
                <w:sz w:val="24"/>
                <w:szCs w:val="24"/>
              </w:rPr>
              <w:t>Общая</w:t>
            </w:r>
            <w:r w:rsidRPr="00AD07B4">
              <w:rPr>
                <w:rFonts w:eastAsia="Courier New" w:cs="Courier New"/>
                <w:color w:val="000000"/>
                <w:sz w:val="24"/>
                <w:szCs w:val="24"/>
              </w:rPr>
              <w:tab/>
              <w:t>характеристика</w:t>
            </w:r>
            <w:r w:rsidRPr="00AD07B4">
              <w:rPr>
                <w:rFonts w:eastAsia="Courier New" w:cs="Courier New"/>
                <w:color w:val="000000"/>
                <w:sz w:val="24"/>
                <w:szCs w:val="24"/>
              </w:rPr>
              <w:tab/>
              <w:t>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платежа. Порядок и сроки уплаты налога.</w:t>
            </w:r>
          </w:p>
          <w:p w:rsidR="00F57908" w:rsidRPr="00AD07B4" w:rsidRDefault="00F57908" w:rsidP="00F57908">
            <w:pPr>
              <w:jc w:val="both"/>
              <w:rPr>
                <w:sz w:val="24"/>
                <w:szCs w:val="24"/>
              </w:rPr>
            </w:pPr>
            <w:r w:rsidRPr="00AD07B4">
              <w:rPr>
                <w:i/>
                <w:sz w:val="24"/>
                <w:szCs w:val="24"/>
              </w:rPr>
              <w:t>Рекомендуемые источники литературы: Раздел 8: а) 1,2; б) 1,2; Раздел 9: 1-10</w:t>
            </w:r>
          </w:p>
        </w:tc>
        <w:tc>
          <w:tcPr>
            <w:tcW w:w="1969" w:type="dxa"/>
            <w:tcBorders>
              <w:top w:val="single" w:sz="4" w:space="0" w:color="auto"/>
              <w:left w:val="single" w:sz="4" w:space="0" w:color="auto"/>
              <w:right w:val="single" w:sz="4" w:space="0" w:color="auto"/>
            </w:tcBorders>
            <w:shd w:val="clear" w:color="auto" w:fill="FFFFFF"/>
          </w:tcPr>
          <w:p w:rsidR="00F57908" w:rsidRPr="00AD07B4" w:rsidRDefault="00F57908" w:rsidP="00F57908">
            <w:pPr>
              <w:jc w:val="center"/>
              <w:rPr>
                <w:sz w:val="24"/>
                <w:szCs w:val="24"/>
                <w:lang w:bidi="ru-RU"/>
              </w:rPr>
            </w:pPr>
            <w:r w:rsidRPr="00AD07B4">
              <w:rPr>
                <w:sz w:val="24"/>
                <w:szCs w:val="24"/>
                <w:lang w:bidi="ru-RU"/>
              </w:rPr>
              <w:t>Решение ситуационных задач.</w:t>
            </w:r>
          </w:p>
          <w:p w:rsidR="00F57908" w:rsidRPr="00AD07B4" w:rsidRDefault="00F57908" w:rsidP="00F57908">
            <w:pPr>
              <w:jc w:val="center"/>
              <w:rPr>
                <w:sz w:val="24"/>
                <w:szCs w:val="24"/>
                <w:lang w:bidi="ru-RU"/>
              </w:rPr>
            </w:pPr>
            <w:r w:rsidRPr="00AD07B4">
              <w:rPr>
                <w:sz w:val="24"/>
                <w:szCs w:val="24"/>
                <w:lang w:bidi="ru-RU"/>
              </w:rPr>
              <w:t>Тестирование</w:t>
            </w:r>
          </w:p>
          <w:p w:rsidR="00F57908" w:rsidRPr="00AD07B4" w:rsidRDefault="00F57908" w:rsidP="00F57908">
            <w:pPr>
              <w:jc w:val="center"/>
              <w:rPr>
                <w:sz w:val="24"/>
                <w:szCs w:val="24"/>
                <w:lang w:bidi="ru-RU"/>
              </w:rPr>
            </w:pPr>
          </w:p>
        </w:tc>
      </w:tr>
      <w:tr w:rsidR="00F57908" w:rsidRPr="00AD07B4" w:rsidTr="00B94094">
        <w:tc>
          <w:tcPr>
            <w:tcW w:w="2405" w:type="dxa"/>
            <w:tcBorders>
              <w:top w:val="single" w:sz="4" w:space="0" w:color="000000"/>
              <w:left w:val="single" w:sz="4" w:space="0" w:color="000000"/>
              <w:bottom w:val="single" w:sz="4" w:space="0" w:color="000000"/>
              <w:right w:val="single" w:sz="4" w:space="0" w:color="auto"/>
            </w:tcBorders>
            <w:shd w:val="clear" w:color="auto" w:fill="auto"/>
          </w:tcPr>
          <w:p w:rsidR="00F57908" w:rsidRPr="00AD07B4" w:rsidRDefault="00F57908" w:rsidP="00F57908">
            <w:pPr>
              <w:ind w:left="126"/>
              <w:rPr>
                <w:sz w:val="24"/>
                <w:szCs w:val="24"/>
                <w:lang w:bidi="ru-RU"/>
              </w:rPr>
            </w:pPr>
            <w:r w:rsidRPr="00AD07B4">
              <w:rPr>
                <w:sz w:val="24"/>
                <w:szCs w:val="24"/>
                <w:lang w:bidi="ru-RU"/>
              </w:rPr>
              <w:t xml:space="preserve"> </w:t>
            </w:r>
            <w:r w:rsidRPr="00AD07B4">
              <w:rPr>
                <w:sz w:val="24"/>
                <w:szCs w:val="24"/>
              </w:rPr>
              <w:t>Тема 3.</w:t>
            </w:r>
            <w:r w:rsidRPr="00AD07B4">
              <w:t xml:space="preserve">  </w:t>
            </w:r>
            <w:r w:rsidRPr="00AD07B4">
              <w:rPr>
                <w:sz w:val="24"/>
                <w:szCs w:val="24"/>
                <w:lang w:bidi="ru-RU"/>
              </w:rPr>
              <w:t>Налог на прибыль организаций</w:t>
            </w:r>
          </w:p>
        </w:tc>
        <w:tc>
          <w:tcPr>
            <w:tcW w:w="5544" w:type="dxa"/>
            <w:gridSpan w:val="2"/>
          </w:tcPr>
          <w:p w:rsidR="008014FA" w:rsidRPr="00AD07B4" w:rsidRDefault="008014FA" w:rsidP="00F57908">
            <w:pPr>
              <w:jc w:val="both"/>
              <w:rPr>
                <w:rFonts w:eastAsia="Courier New" w:cs="Courier New"/>
                <w:color w:val="000000"/>
                <w:sz w:val="24"/>
                <w:szCs w:val="24"/>
              </w:rPr>
            </w:pPr>
            <w:r w:rsidRPr="00AD07B4">
              <w:rPr>
                <w:rFonts w:eastAsia="Courier New" w:cs="Courier New"/>
                <w:color w:val="000000"/>
                <w:sz w:val="24"/>
                <w:szCs w:val="24"/>
              </w:rPr>
              <w:t>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w:t>
            </w:r>
            <w:r w:rsidRPr="00AD07B4">
              <w:rPr>
                <w:rFonts w:eastAsia="Courier New" w:cs="Courier New"/>
                <w:color w:val="000000"/>
                <w:sz w:val="24"/>
                <w:szCs w:val="24"/>
              </w:rPr>
              <w:tab/>
              <w:t>Нормируемые</w:t>
            </w:r>
            <w:r w:rsidRPr="00AD07B4">
              <w:rPr>
                <w:rFonts w:eastAsia="Courier New" w:cs="Courier New"/>
                <w:color w:val="000000"/>
                <w:sz w:val="24"/>
                <w:szCs w:val="24"/>
              </w:rPr>
              <w:tab/>
              <w:t>расходы. Формирование резервов для целей налогообложения. Страховые взносы в государственные внебюджетные фонды.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налога.</w:t>
            </w:r>
          </w:p>
          <w:p w:rsidR="00F57908" w:rsidRPr="00AD07B4" w:rsidRDefault="00F57908" w:rsidP="00F57908">
            <w:pPr>
              <w:jc w:val="both"/>
              <w:rPr>
                <w:sz w:val="24"/>
                <w:szCs w:val="24"/>
              </w:rPr>
            </w:pPr>
            <w:r w:rsidRPr="00AD07B4">
              <w:rPr>
                <w:i/>
                <w:sz w:val="24"/>
                <w:szCs w:val="24"/>
              </w:rPr>
              <w:t>Рекомендуемые источники литературы: Раздел 8: а) 1,2; б) 1,2; Раздел 9: 1-10</w:t>
            </w:r>
          </w:p>
        </w:tc>
        <w:tc>
          <w:tcPr>
            <w:tcW w:w="1969" w:type="dxa"/>
            <w:tcBorders>
              <w:top w:val="single" w:sz="4" w:space="0" w:color="auto"/>
              <w:left w:val="single" w:sz="4" w:space="0" w:color="auto"/>
              <w:bottom w:val="single" w:sz="4" w:space="0" w:color="auto"/>
              <w:right w:val="single" w:sz="4" w:space="0" w:color="auto"/>
            </w:tcBorders>
            <w:shd w:val="clear" w:color="auto" w:fill="FFFFFF"/>
          </w:tcPr>
          <w:p w:rsidR="00F57908" w:rsidRPr="00AD07B4" w:rsidRDefault="00F57908" w:rsidP="00F57908">
            <w:pPr>
              <w:jc w:val="center"/>
              <w:rPr>
                <w:sz w:val="24"/>
                <w:szCs w:val="24"/>
                <w:lang w:bidi="ru-RU"/>
              </w:rPr>
            </w:pPr>
            <w:r w:rsidRPr="00AD07B4">
              <w:rPr>
                <w:sz w:val="24"/>
                <w:szCs w:val="24"/>
                <w:lang w:bidi="ru-RU"/>
              </w:rPr>
              <w:t>Тестирование, решение ситуационных задач</w:t>
            </w:r>
          </w:p>
          <w:p w:rsidR="00F57908" w:rsidRPr="00AD07B4" w:rsidRDefault="00F57908" w:rsidP="00F57908">
            <w:pPr>
              <w:jc w:val="center"/>
              <w:rPr>
                <w:sz w:val="24"/>
                <w:szCs w:val="24"/>
                <w:lang w:bidi="ru-RU"/>
              </w:rPr>
            </w:pPr>
            <w:r w:rsidRPr="00AD07B4">
              <w:rPr>
                <w:sz w:val="24"/>
                <w:szCs w:val="24"/>
                <w:lang w:bidi="ru-RU"/>
              </w:rPr>
              <w:t>Опрос</w:t>
            </w:r>
          </w:p>
        </w:tc>
      </w:tr>
      <w:tr w:rsidR="00F57908" w:rsidRPr="00AD07B4" w:rsidTr="00B94094">
        <w:tc>
          <w:tcPr>
            <w:tcW w:w="2405" w:type="dxa"/>
            <w:tcBorders>
              <w:top w:val="single" w:sz="4" w:space="0" w:color="000000"/>
              <w:left w:val="single" w:sz="4" w:space="0" w:color="000000"/>
              <w:bottom w:val="single" w:sz="4" w:space="0" w:color="000000"/>
              <w:right w:val="single" w:sz="4" w:space="0" w:color="auto"/>
            </w:tcBorders>
            <w:shd w:val="clear" w:color="auto" w:fill="auto"/>
          </w:tcPr>
          <w:p w:rsidR="00F57908" w:rsidRPr="00AD07B4" w:rsidRDefault="00F57908" w:rsidP="00F57908">
            <w:pPr>
              <w:ind w:left="126"/>
              <w:rPr>
                <w:sz w:val="24"/>
                <w:szCs w:val="24"/>
                <w:lang w:bidi="ru-RU"/>
              </w:rPr>
            </w:pPr>
            <w:r w:rsidRPr="00AD07B4">
              <w:rPr>
                <w:sz w:val="24"/>
                <w:szCs w:val="24"/>
              </w:rPr>
              <w:t>Тема 4.</w:t>
            </w:r>
            <w:r w:rsidRPr="00AD07B4">
              <w:t xml:space="preserve">   </w:t>
            </w:r>
            <w:r w:rsidRPr="00AD07B4">
              <w:rPr>
                <w:sz w:val="24"/>
                <w:szCs w:val="24"/>
                <w:lang w:bidi="ru-RU"/>
              </w:rPr>
              <w:t>Налог на имущество организаций</w:t>
            </w:r>
          </w:p>
        </w:tc>
        <w:tc>
          <w:tcPr>
            <w:tcW w:w="5544" w:type="dxa"/>
            <w:gridSpan w:val="2"/>
          </w:tcPr>
          <w:p w:rsidR="008014FA" w:rsidRPr="00AD07B4" w:rsidRDefault="008014FA" w:rsidP="00F57908">
            <w:pPr>
              <w:jc w:val="both"/>
              <w:rPr>
                <w:sz w:val="24"/>
                <w:szCs w:val="24"/>
              </w:rPr>
            </w:pPr>
            <w:r w:rsidRPr="00AD07B4">
              <w:rPr>
                <w:sz w:val="24"/>
                <w:szCs w:val="24"/>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rsidR="00F57908" w:rsidRPr="00AD07B4" w:rsidRDefault="00F57908" w:rsidP="00F57908">
            <w:pPr>
              <w:jc w:val="both"/>
              <w:rPr>
                <w:sz w:val="24"/>
                <w:szCs w:val="24"/>
              </w:rPr>
            </w:pPr>
            <w:r w:rsidRPr="00AD07B4">
              <w:rPr>
                <w:i/>
                <w:sz w:val="24"/>
                <w:szCs w:val="24"/>
              </w:rPr>
              <w:t>Рекомендуемые источники литературы: Раздел 8: а) 1,2; б) 1,2; Раздел 9: 1-10</w:t>
            </w:r>
          </w:p>
        </w:tc>
        <w:tc>
          <w:tcPr>
            <w:tcW w:w="1969" w:type="dxa"/>
            <w:tcBorders>
              <w:top w:val="single" w:sz="4" w:space="0" w:color="auto"/>
              <w:left w:val="single" w:sz="4" w:space="0" w:color="auto"/>
              <w:bottom w:val="single" w:sz="4" w:space="0" w:color="auto"/>
              <w:right w:val="single" w:sz="4" w:space="0" w:color="auto"/>
            </w:tcBorders>
            <w:shd w:val="clear" w:color="auto" w:fill="FFFFFF"/>
          </w:tcPr>
          <w:p w:rsidR="00F57908" w:rsidRPr="00AD07B4" w:rsidRDefault="00F57908" w:rsidP="00F57908">
            <w:pPr>
              <w:jc w:val="center"/>
              <w:rPr>
                <w:sz w:val="24"/>
                <w:szCs w:val="24"/>
                <w:lang w:bidi="ru-RU"/>
              </w:rPr>
            </w:pPr>
            <w:r w:rsidRPr="00AD07B4">
              <w:rPr>
                <w:sz w:val="24"/>
                <w:szCs w:val="24"/>
                <w:lang w:bidi="ru-RU"/>
              </w:rPr>
              <w:t xml:space="preserve">Опрос, </w:t>
            </w:r>
            <w:r w:rsidRPr="00AD07B4">
              <w:rPr>
                <w:rFonts w:eastAsia="Courier New"/>
                <w:color w:val="000000"/>
              </w:rPr>
              <w:t xml:space="preserve"> </w:t>
            </w:r>
            <w:r w:rsidRPr="00AD07B4">
              <w:rPr>
                <w:sz w:val="24"/>
                <w:szCs w:val="24"/>
                <w:lang w:bidi="ru-RU"/>
              </w:rPr>
              <w:t xml:space="preserve"> решение ситуационных задач</w:t>
            </w:r>
          </w:p>
        </w:tc>
      </w:tr>
      <w:tr w:rsidR="00F57908" w:rsidRPr="00AD07B4" w:rsidTr="00B94094">
        <w:tc>
          <w:tcPr>
            <w:tcW w:w="2405" w:type="dxa"/>
            <w:tcBorders>
              <w:top w:val="single" w:sz="4" w:space="0" w:color="000000"/>
              <w:left w:val="single" w:sz="4" w:space="0" w:color="000000"/>
              <w:bottom w:val="single" w:sz="4" w:space="0" w:color="000000"/>
              <w:right w:val="single" w:sz="4" w:space="0" w:color="auto"/>
            </w:tcBorders>
            <w:shd w:val="clear" w:color="auto" w:fill="auto"/>
          </w:tcPr>
          <w:p w:rsidR="00F57908" w:rsidRPr="00AD07B4" w:rsidRDefault="00F57908" w:rsidP="00F57908">
            <w:pPr>
              <w:ind w:left="126"/>
              <w:rPr>
                <w:sz w:val="24"/>
                <w:szCs w:val="24"/>
                <w:lang w:bidi="ru-RU"/>
              </w:rPr>
            </w:pPr>
            <w:r w:rsidRPr="00AD07B4">
              <w:rPr>
                <w:sz w:val="24"/>
                <w:szCs w:val="24"/>
              </w:rPr>
              <w:t>Тема 5.</w:t>
            </w:r>
            <w:r w:rsidRPr="00AD07B4">
              <w:t xml:space="preserve">   </w:t>
            </w:r>
            <w:r w:rsidRPr="00AD07B4">
              <w:rPr>
                <w:sz w:val="24"/>
                <w:szCs w:val="24"/>
                <w:lang w:bidi="ru-RU"/>
              </w:rPr>
              <w:t>Транспортный налог</w:t>
            </w:r>
          </w:p>
        </w:tc>
        <w:tc>
          <w:tcPr>
            <w:tcW w:w="5544" w:type="dxa"/>
            <w:gridSpan w:val="2"/>
          </w:tcPr>
          <w:p w:rsidR="00B94094" w:rsidRPr="00AD07B4" w:rsidRDefault="008014FA" w:rsidP="00B94094">
            <w:pPr>
              <w:jc w:val="both"/>
              <w:rPr>
                <w:rFonts w:eastAsia="Courier New" w:cs="Courier New"/>
                <w:color w:val="000000"/>
                <w:sz w:val="24"/>
                <w:szCs w:val="24"/>
              </w:rPr>
            </w:pPr>
            <w:r w:rsidRPr="00AD07B4">
              <w:rPr>
                <w:rFonts w:eastAsia="Courier New" w:cs="Courier New"/>
                <w:color w:val="000000"/>
                <w:sz w:val="24"/>
                <w:szCs w:val="24"/>
              </w:rPr>
              <w:t xml:space="preserve">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w:t>
            </w:r>
            <w:r w:rsidRPr="00AD07B4">
              <w:rPr>
                <w:rFonts w:eastAsia="Courier New" w:cs="Courier New"/>
                <w:color w:val="000000"/>
                <w:sz w:val="24"/>
                <w:szCs w:val="24"/>
              </w:rPr>
              <w:lastRenderedPageBreak/>
              <w:t>порядок применения повышающего коэффициента. Порядок и сроки уплаты налога.</w:t>
            </w:r>
          </w:p>
          <w:p w:rsidR="00F57908" w:rsidRPr="00AD07B4" w:rsidRDefault="00F57908" w:rsidP="00B94094">
            <w:pPr>
              <w:jc w:val="both"/>
              <w:rPr>
                <w:sz w:val="24"/>
                <w:szCs w:val="24"/>
              </w:rPr>
            </w:pPr>
            <w:r w:rsidRPr="00AD07B4">
              <w:rPr>
                <w:i/>
                <w:sz w:val="24"/>
                <w:szCs w:val="24"/>
              </w:rPr>
              <w:t>Рекомендуемые источники литературы: Раздел 8: а) 1,2; б) 1,2; Раздел 9: 1-10</w:t>
            </w:r>
          </w:p>
        </w:tc>
        <w:tc>
          <w:tcPr>
            <w:tcW w:w="1969" w:type="dxa"/>
            <w:tcBorders>
              <w:top w:val="single" w:sz="4" w:space="0" w:color="auto"/>
              <w:left w:val="single" w:sz="4" w:space="0" w:color="auto"/>
              <w:bottom w:val="single" w:sz="4" w:space="0" w:color="auto"/>
              <w:right w:val="single" w:sz="4" w:space="0" w:color="auto"/>
            </w:tcBorders>
            <w:shd w:val="clear" w:color="auto" w:fill="auto"/>
          </w:tcPr>
          <w:p w:rsidR="00F57908" w:rsidRPr="00AD07B4" w:rsidRDefault="00F57908" w:rsidP="00F57908">
            <w:pPr>
              <w:jc w:val="center"/>
              <w:rPr>
                <w:sz w:val="24"/>
                <w:szCs w:val="24"/>
                <w:lang w:bidi="ru-RU"/>
              </w:rPr>
            </w:pPr>
            <w:r w:rsidRPr="00AD07B4">
              <w:rPr>
                <w:sz w:val="24"/>
                <w:szCs w:val="24"/>
                <w:lang w:bidi="ru-RU"/>
              </w:rPr>
              <w:lastRenderedPageBreak/>
              <w:t>Решение ситуационных задач</w:t>
            </w:r>
          </w:p>
        </w:tc>
      </w:tr>
      <w:tr w:rsidR="00F57908" w:rsidRPr="00AD07B4" w:rsidTr="00B94094">
        <w:tc>
          <w:tcPr>
            <w:tcW w:w="2405" w:type="dxa"/>
            <w:tcBorders>
              <w:top w:val="single" w:sz="4" w:space="0" w:color="000000"/>
              <w:left w:val="single" w:sz="4" w:space="0" w:color="000000"/>
              <w:bottom w:val="single" w:sz="4" w:space="0" w:color="000000"/>
              <w:right w:val="single" w:sz="4" w:space="0" w:color="auto"/>
            </w:tcBorders>
            <w:shd w:val="clear" w:color="auto" w:fill="auto"/>
          </w:tcPr>
          <w:p w:rsidR="00F57908" w:rsidRPr="00AD07B4" w:rsidRDefault="00F57908" w:rsidP="00F57908">
            <w:pPr>
              <w:ind w:left="126"/>
              <w:rPr>
                <w:sz w:val="24"/>
                <w:szCs w:val="24"/>
                <w:lang w:bidi="ru-RU"/>
              </w:rPr>
            </w:pPr>
            <w:r w:rsidRPr="00AD07B4">
              <w:rPr>
                <w:sz w:val="24"/>
                <w:szCs w:val="24"/>
              </w:rPr>
              <w:lastRenderedPageBreak/>
              <w:t>Тема 6.</w:t>
            </w:r>
            <w:r w:rsidRPr="00AD07B4">
              <w:t xml:space="preserve">   </w:t>
            </w:r>
            <w:r w:rsidRPr="00AD07B4">
              <w:rPr>
                <w:sz w:val="24"/>
                <w:szCs w:val="24"/>
                <w:lang w:bidi="ru-RU"/>
              </w:rPr>
              <w:t>Земельный налог</w:t>
            </w:r>
          </w:p>
        </w:tc>
        <w:tc>
          <w:tcPr>
            <w:tcW w:w="5544" w:type="dxa"/>
            <w:gridSpan w:val="2"/>
          </w:tcPr>
          <w:p w:rsidR="008014FA" w:rsidRPr="00AD07B4" w:rsidRDefault="008014FA" w:rsidP="008014FA">
            <w:pPr>
              <w:jc w:val="both"/>
              <w:rPr>
                <w:sz w:val="24"/>
                <w:szCs w:val="24"/>
              </w:rPr>
            </w:pPr>
            <w:r w:rsidRPr="00AD07B4">
              <w:rPr>
                <w:sz w:val="24"/>
                <w:szCs w:val="24"/>
              </w:rPr>
              <w:t>Общая характеристика налога и его место в налоговой системе страны. Налогоплательщики, объект обложения. Порядок определения налоговой    базы,    в    т.ч.    в    случае    общей</w:t>
            </w:r>
          </w:p>
          <w:p w:rsidR="008014FA" w:rsidRPr="00AD07B4" w:rsidRDefault="008014FA" w:rsidP="008014FA">
            <w:pPr>
              <w:jc w:val="both"/>
              <w:rPr>
                <w:sz w:val="24"/>
                <w:szCs w:val="24"/>
              </w:rPr>
            </w:pPr>
            <w:r w:rsidRPr="00AD07B4">
              <w:rPr>
                <w:sz w:val="24"/>
                <w:szCs w:val="24"/>
              </w:rPr>
              <w:t>собственности, налоговые ставки, налоговые льготы, налоговый и отчетный периоды. Порядок</w:t>
            </w:r>
          </w:p>
          <w:p w:rsidR="008014FA" w:rsidRPr="00AD07B4" w:rsidRDefault="008014FA" w:rsidP="008014FA">
            <w:pPr>
              <w:jc w:val="both"/>
              <w:rPr>
                <w:sz w:val="24"/>
                <w:szCs w:val="24"/>
              </w:rPr>
            </w:pPr>
            <w:r w:rsidRPr="00AD07B4">
              <w:rPr>
                <w:sz w:val="24"/>
                <w:szCs w:val="24"/>
              </w:rPr>
              <w:t>исчисления налога, в т.ч. в случае жилищного строительства, порядок и сроки уплаты налога в бюджет</w:t>
            </w:r>
          </w:p>
          <w:p w:rsidR="00F57908" w:rsidRPr="00AD07B4" w:rsidRDefault="00F57908" w:rsidP="00F57908">
            <w:pPr>
              <w:jc w:val="both"/>
              <w:rPr>
                <w:sz w:val="24"/>
                <w:szCs w:val="24"/>
              </w:rPr>
            </w:pPr>
            <w:r w:rsidRPr="00AD07B4">
              <w:rPr>
                <w:i/>
                <w:sz w:val="24"/>
                <w:szCs w:val="24"/>
              </w:rPr>
              <w:t>Рекомендуемые источники литературы: Раздел 8: а) 1,2; б) 1,2; Раздел 9: 1-10</w:t>
            </w:r>
          </w:p>
        </w:tc>
        <w:tc>
          <w:tcPr>
            <w:tcW w:w="1969" w:type="dxa"/>
            <w:tcBorders>
              <w:top w:val="single" w:sz="4" w:space="0" w:color="auto"/>
              <w:left w:val="single" w:sz="4" w:space="0" w:color="auto"/>
              <w:bottom w:val="single" w:sz="4" w:space="0" w:color="auto"/>
              <w:right w:val="single" w:sz="4" w:space="0" w:color="auto"/>
            </w:tcBorders>
            <w:shd w:val="clear" w:color="auto" w:fill="FFFFFF"/>
          </w:tcPr>
          <w:p w:rsidR="00F57908" w:rsidRPr="00AD07B4" w:rsidRDefault="00F57908" w:rsidP="00F57908">
            <w:pPr>
              <w:jc w:val="center"/>
              <w:rPr>
                <w:sz w:val="24"/>
                <w:szCs w:val="24"/>
                <w:lang w:bidi="ru-RU"/>
              </w:rPr>
            </w:pPr>
            <w:r w:rsidRPr="00AD07B4">
              <w:rPr>
                <w:sz w:val="24"/>
                <w:szCs w:val="24"/>
                <w:lang w:bidi="ru-RU"/>
              </w:rPr>
              <w:t>Опрос.  Решение ситуационных задач</w:t>
            </w:r>
          </w:p>
        </w:tc>
      </w:tr>
      <w:tr w:rsidR="00F57908" w:rsidRPr="00AD07B4" w:rsidTr="00B94094">
        <w:tc>
          <w:tcPr>
            <w:tcW w:w="2405" w:type="dxa"/>
            <w:tcBorders>
              <w:top w:val="single" w:sz="4" w:space="0" w:color="000000"/>
              <w:left w:val="single" w:sz="4" w:space="0" w:color="000000"/>
              <w:bottom w:val="single" w:sz="4" w:space="0" w:color="000000"/>
              <w:right w:val="single" w:sz="4" w:space="0" w:color="auto"/>
            </w:tcBorders>
            <w:shd w:val="clear" w:color="auto" w:fill="auto"/>
          </w:tcPr>
          <w:p w:rsidR="00F57908" w:rsidRPr="00AD07B4" w:rsidRDefault="00F57908" w:rsidP="00F57908">
            <w:pPr>
              <w:ind w:left="126"/>
              <w:rPr>
                <w:sz w:val="24"/>
                <w:szCs w:val="24"/>
                <w:lang w:bidi="ru-RU"/>
              </w:rPr>
            </w:pPr>
            <w:r w:rsidRPr="00AD07B4">
              <w:rPr>
                <w:sz w:val="24"/>
                <w:szCs w:val="24"/>
              </w:rPr>
              <w:t>Тема 7.</w:t>
            </w:r>
            <w:r w:rsidRPr="00AD07B4">
              <w:t xml:space="preserve">   </w:t>
            </w:r>
            <w:r w:rsidRPr="00AD07B4">
              <w:rPr>
                <w:sz w:val="24"/>
                <w:szCs w:val="24"/>
                <w:lang w:bidi="ru-RU"/>
              </w:rPr>
              <w:t>Влияние налоговой</w:t>
            </w:r>
          </w:p>
          <w:p w:rsidR="00F57908" w:rsidRPr="00AD07B4" w:rsidRDefault="00F57908" w:rsidP="00F57908">
            <w:pPr>
              <w:ind w:left="126"/>
              <w:rPr>
                <w:sz w:val="24"/>
                <w:szCs w:val="24"/>
                <w:lang w:bidi="ru-RU"/>
              </w:rPr>
            </w:pPr>
            <w:r w:rsidRPr="00AD07B4">
              <w:rPr>
                <w:sz w:val="24"/>
                <w:szCs w:val="24"/>
                <w:lang w:bidi="ru-RU"/>
              </w:rPr>
              <w:t>составляющей на</w:t>
            </w:r>
          </w:p>
          <w:p w:rsidR="00F57908" w:rsidRPr="00AD07B4" w:rsidRDefault="00F57908" w:rsidP="000D1A56">
            <w:pPr>
              <w:ind w:left="126"/>
              <w:rPr>
                <w:sz w:val="24"/>
                <w:szCs w:val="24"/>
                <w:lang w:bidi="ru-RU"/>
              </w:rPr>
            </w:pPr>
            <w:r w:rsidRPr="00AD07B4">
              <w:rPr>
                <w:sz w:val="24"/>
                <w:szCs w:val="24"/>
                <w:lang w:bidi="ru-RU"/>
              </w:rPr>
              <w:t>предпринимательскую</w:t>
            </w:r>
            <w:r w:rsidR="000D1A56" w:rsidRPr="00AD07B4">
              <w:rPr>
                <w:sz w:val="24"/>
                <w:szCs w:val="24"/>
                <w:lang w:bidi="ru-RU"/>
              </w:rPr>
              <w:t xml:space="preserve"> </w:t>
            </w:r>
            <w:r w:rsidRPr="00AD07B4">
              <w:rPr>
                <w:sz w:val="24"/>
                <w:szCs w:val="24"/>
                <w:lang w:bidi="ru-RU"/>
              </w:rPr>
              <w:t>активность организаций</w:t>
            </w:r>
          </w:p>
        </w:tc>
        <w:tc>
          <w:tcPr>
            <w:tcW w:w="5544" w:type="dxa"/>
            <w:gridSpan w:val="2"/>
          </w:tcPr>
          <w:p w:rsidR="008014FA" w:rsidRPr="00AD07B4" w:rsidRDefault="008014FA" w:rsidP="008014FA">
            <w:pPr>
              <w:tabs>
                <w:tab w:val="left" w:pos="308"/>
              </w:tabs>
              <w:autoSpaceDE/>
              <w:autoSpaceDN/>
              <w:adjustRightInd/>
              <w:jc w:val="both"/>
              <w:rPr>
                <w:rFonts w:eastAsia="Courier New" w:cs="Courier New"/>
                <w:color w:val="000000"/>
                <w:sz w:val="24"/>
                <w:szCs w:val="24"/>
              </w:rPr>
            </w:pPr>
            <w:r w:rsidRPr="00AD07B4">
              <w:rPr>
                <w:rFonts w:eastAsia="Courier New" w:cs="Courier New"/>
                <w:color w:val="000000"/>
                <w:sz w:val="24"/>
                <w:szCs w:val="24"/>
              </w:rPr>
              <w:t>Налоговая нагрузка   на   организацию:   понятие,</w:t>
            </w:r>
          </w:p>
          <w:p w:rsidR="008014FA" w:rsidRPr="00AD07B4" w:rsidRDefault="008014FA" w:rsidP="008014FA">
            <w:pPr>
              <w:tabs>
                <w:tab w:val="left" w:pos="308"/>
              </w:tabs>
              <w:autoSpaceDE/>
              <w:autoSpaceDN/>
              <w:adjustRightInd/>
              <w:jc w:val="both"/>
              <w:rPr>
                <w:rFonts w:eastAsia="Courier New" w:cs="Courier New"/>
                <w:color w:val="000000"/>
                <w:sz w:val="24"/>
                <w:szCs w:val="24"/>
              </w:rPr>
            </w:pPr>
            <w:r w:rsidRPr="00AD07B4">
              <w:rPr>
                <w:rFonts w:eastAsia="Courier New" w:cs="Courier New"/>
                <w:color w:val="000000"/>
                <w:sz w:val="24"/>
                <w:szCs w:val="24"/>
              </w:rPr>
              <w:t>содержание, методики расчета. Оценка влияния</w:t>
            </w:r>
          </w:p>
          <w:p w:rsidR="008014FA" w:rsidRPr="00AD07B4" w:rsidRDefault="008014FA" w:rsidP="008014FA">
            <w:pPr>
              <w:tabs>
                <w:tab w:val="left" w:pos="308"/>
              </w:tabs>
              <w:autoSpaceDE/>
              <w:autoSpaceDN/>
              <w:adjustRightInd/>
              <w:jc w:val="both"/>
              <w:rPr>
                <w:rFonts w:eastAsia="Courier New" w:cs="Courier New"/>
                <w:color w:val="000000"/>
                <w:sz w:val="24"/>
                <w:szCs w:val="24"/>
              </w:rPr>
            </w:pPr>
            <w:r w:rsidRPr="00AD07B4">
              <w:rPr>
                <w:rFonts w:eastAsia="Courier New" w:cs="Courier New"/>
                <w:color w:val="000000"/>
                <w:sz w:val="24"/>
                <w:szCs w:val="24"/>
              </w:rPr>
              <w:t>налоговой нагрузки на предпринимательскую активность организации.</w:t>
            </w:r>
          </w:p>
          <w:p w:rsidR="008014FA" w:rsidRPr="00AD07B4" w:rsidRDefault="008014FA" w:rsidP="008014FA">
            <w:pPr>
              <w:tabs>
                <w:tab w:val="left" w:pos="308"/>
              </w:tabs>
              <w:autoSpaceDE/>
              <w:autoSpaceDN/>
              <w:adjustRightInd/>
              <w:jc w:val="both"/>
              <w:rPr>
                <w:rFonts w:eastAsia="Courier New" w:cs="Courier New"/>
                <w:color w:val="000000"/>
                <w:sz w:val="24"/>
                <w:szCs w:val="24"/>
              </w:rPr>
            </w:pPr>
            <w:r w:rsidRPr="00AD07B4">
              <w:rPr>
                <w:rFonts w:eastAsia="Courier New" w:cs="Courier New"/>
                <w:color w:val="000000"/>
                <w:sz w:val="24"/>
                <w:szCs w:val="24"/>
              </w:rPr>
              <w:t>Специальные налоговые   режимы:   Упрощенная</w:t>
            </w:r>
          </w:p>
          <w:p w:rsidR="008014FA" w:rsidRPr="00AD07B4" w:rsidRDefault="008014FA" w:rsidP="008014FA">
            <w:pPr>
              <w:tabs>
                <w:tab w:val="left" w:pos="308"/>
              </w:tabs>
              <w:autoSpaceDE/>
              <w:autoSpaceDN/>
              <w:adjustRightInd/>
              <w:jc w:val="both"/>
              <w:rPr>
                <w:rFonts w:eastAsia="Courier New" w:cs="Courier New"/>
                <w:color w:val="000000"/>
                <w:sz w:val="24"/>
                <w:szCs w:val="24"/>
              </w:rPr>
            </w:pPr>
            <w:r w:rsidRPr="00AD07B4">
              <w:rPr>
                <w:rFonts w:eastAsia="Courier New" w:cs="Courier New"/>
                <w:color w:val="000000"/>
                <w:sz w:val="24"/>
                <w:szCs w:val="24"/>
              </w:rPr>
              <w:t>Система налогообложения, Единый</w:t>
            </w:r>
          </w:p>
          <w:p w:rsidR="008014FA" w:rsidRPr="00AD07B4" w:rsidRDefault="008014FA" w:rsidP="008014FA">
            <w:pPr>
              <w:tabs>
                <w:tab w:val="left" w:pos="308"/>
              </w:tabs>
              <w:autoSpaceDE/>
              <w:autoSpaceDN/>
              <w:adjustRightInd/>
              <w:jc w:val="both"/>
              <w:rPr>
                <w:rFonts w:eastAsia="Courier New" w:cs="Courier New"/>
                <w:color w:val="000000"/>
                <w:sz w:val="24"/>
                <w:szCs w:val="24"/>
              </w:rPr>
            </w:pPr>
            <w:r w:rsidRPr="00AD07B4">
              <w:rPr>
                <w:rFonts w:eastAsia="Courier New" w:cs="Courier New"/>
                <w:color w:val="000000"/>
                <w:sz w:val="24"/>
                <w:szCs w:val="24"/>
              </w:rPr>
              <w:t>Сельскохозяйственный налог. Применение</w:t>
            </w:r>
          </w:p>
          <w:p w:rsidR="008014FA" w:rsidRPr="00AD07B4" w:rsidRDefault="008014FA" w:rsidP="008014FA">
            <w:pPr>
              <w:tabs>
                <w:tab w:val="left" w:pos="308"/>
              </w:tabs>
              <w:autoSpaceDE/>
              <w:autoSpaceDN/>
              <w:adjustRightInd/>
              <w:jc w:val="both"/>
              <w:rPr>
                <w:rFonts w:eastAsia="Courier New" w:cs="Courier New"/>
                <w:color w:val="000000"/>
                <w:sz w:val="24"/>
                <w:szCs w:val="24"/>
              </w:rPr>
            </w:pPr>
            <w:r w:rsidRPr="00AD07B4">
              <w:rPr>
                <w:rFonts w:eastAsia="Courier New" w:cs="Courier New"/>
                <w:color w:val="000000"/>
                <w:sz w:val="24"/>
                <w:szCs w:val="24"/>
              </w:rPr>
              <w:t>Специальных налоговых режимов с целью</w:t>
            </w:r>
          </w:p>
          <w:p w:rsidR="008014FA" w:rsidRPr="00AD07B4" w:rsidRDefault="008014FA" w:rsidP="008014FA">
            <w:pPr>
              <w:tabs>
                <w:tab w:val="left" w:pos="308"/>
              </w:tabs>
              <w:autoSpaceDE/>
              <w:autoSpaceDN/>
              <w:adjustRightInd/>
              <w:jc w:val="both"/>
              <w:rPr>
                <w:rFonts w:eastAsia="Courier New" w:cs="Courier New"/>
                <w:color w:val="000000"/>
                <w:sz w:val="24"/>
                <w:szCs w:val="24"/>
              </w:rPr>
            </w:pPr>
            <w:r w:rsidRPr="00AD07B4">
              <w:rPr>
                <w:rFonts w:eastAsia="Courier New" w:cs="Courier New"/>
                <w:color w:val="000000"/>
                <w:sz w:val="24"/>
                <w:szCs w:val="24"/>
              </w:rPr>
              <w:t>снижения налоговой нагрузки. Влияние налоговой</w:t>
            </w:r>
          </w:p>
          <w:p w:rsidR="008014FA" w:rsidRPr="00AD07B4" w:rsidRDefault="008014FA" w:rsidP="008014FA">
            <w:pPr>
              <w:tabs>
                <w:tab w:val="left" w:pos="308"/>
              </w:tabs>
              <w:autoSpaceDE/>
              <w:autoSpaceDN/>
              <w:adjustRightInd/>
              <w:jc w:val="both"/>
              <w:rPr>
                <w:rFonts w:eastAsia="Courier New" w:cs="Courier New"/>
                <w:color w:val="000000"/>
                <w:sz w:val="24"/>
                <w:szCs w:val="24"/>
              </w:rPr>
            </w:pPr>
            <w:r w:rsidRPr="00AD07B4">
              <w:rPr>
                <w:rFonts w:eastAsia="Courier New" w:cs="Courier New"/>
                <w:color w:val="000000"/>
                <w:sz w:val="24"/>
                <w:szCs w:val="24"/>
              </w:rPr>
              <w:t>составляющей на предпринимательскую</w:t>
            </w:r>
          </w:p>
          <w:p w:rsidR="008014FA" w:rsidRPr="00AD07B4" w:rsidRDefault="008014FA" w:rsidP="008014FA">
            <w:pPr>
              <w:jc w:val="both"/>
              <w:rPr>
                <w:rFonts w:eastAsia="Courier New" w:cs="Courier New"/>
                <w:color w:val="000000"/>
                <w:sz w:val="24"/>
                <w:szCs w:val="24"/>
              </w:rPr>
            </w:pPr>
            <w:r w:rsidRPr="00AD07B4">
              <w:rPr>
                <w:rFonts w:eastAsia="Courier New" w:cs="Courier New"/>
                <w:color w:val="000000"/>
                <w:sz w:val="24"/>
                <w:szCs w:val="24"/>
              </w:rPr>
              <w:t>деятельность и ее результаты.</w:t>
            </w:r>
          </w:p>
          <w:p w:rsidR="00F57908" w:rsidRPr="00AD07B4" w:rsidRDefault="00F57908" w:rsidP="008014FA">
            <w:pPr>
              <w:jc w:val="both"/>
              <w:rPr>
                <w:sz w:val="24"/>
                <w:szCs w:val="24"/>
              </w:rPr>
            </w:pPr>
            <w:r w:rsidRPr="00AD07B4">
              <w:rPr>
                <w:i/>
                <w:sz w:val="24"/>
                <w:szCs w:val="24"/>
              </w:rPr>
              <w:t>Рекомендуемые источники литературы: Раздел 8: а) 1,2; б) 1,2; Раздел 9: 1-10</w:t>
            </w:r>
          </w:p>
        </w:tc>
        <w:tc>
          <w:tcPr>
            <w:tcW w:w="1969" w:type="dxa"/>
            <w:tcBorders>
              <w:top w:val="single" w:sz="4" w:space="0" w:color="auto"/>
              <w:left w:val="single" w:sz="4" w:space="0" w:color="auto"/>
              <w:bottom w:val="single" w:sz="4" w:space="0" w:color="auto"/>
              <w:right w:val="single" w:sz="4" w:space="0" w:color="auto"/>
            </w:tcBorders>
            <w:shd w:val="clear" w:color="auto" w:fill="FFFFFF"/>
          </w:tcPr>
          <w:p w:rsidR="00F57908" w:rsidRPr="00AD07B4" w:rsidRDefault="00F57908" w:rsidP="00F57908">
            <w:pPr>
              <w:jc w:val="center"/>
              <w:rPr>
                <w:sz w:val="24"/>
                <w:szCs w:val="24"/>
                <w:lang w:bidi="ru-RU"/>
              </w:rPr>
            </w:pPr>
            <w:r w:rsidRPr="00AD07B4">
              <w:rPr>
                <w:sz w:val="24"/>
                <w:szCs w:val="24"/>
                <w:lang w:bidi="ru-RU"/>
              </w:rPr>
              <w:t>Опрос,  решение ситуационных задач</w:t>
            </w:r>
          </w:p>
        </w:tc>
      </w:tr>
    </w:tbl>
    <w:p w:rsidR="00DC6DEC" w:rsidRPr="00AD07B4" w:rsidRDefault="00DC6DEC" w:rsidP="00DC6DEC">
      <w:pPr>
        <w:jc w:val="both"/>
        <w:rPr>
          <w:sz w:val="28"/>
          <w:szCs w:val="28"/>
        </w:rPr>
      </w:pPr>
    </w:p>
    <w:p w:rsidR="00DC6DEC" w:rsidRPr="00AD07B4" w:rsidRDefault="00DC6DEC" w:rsidP="00126963">
      <w:pPr>
        <w:pStyle w:val="Default"/>
        <w:rPr>
          <w:b/>
          <w:bCs/>
          <w:sz w:val="28"/>
          <w:szCs w:val="28"/>
        </w:rPr>
      </w:pPr>
    </w:p>
    <w:p w:rsidR="00EC580F" w:rsidRPr="00AD07B4" w:rsidRDefault="00EC580F" w:rsidP="0070720C">
      <w:pPr>
        <w:pStyle w:val="Default"/>
        <w:jc w:val="both"/>
        <w:rPr>
          <w:b/>
          <w:bCs/>
          <w:sz w:val="28"/>
          <w:szCs w:val="28"/>
        </w:rPr>
      </w:pPr>
      <w:r w:rsidRPr="00AD07B4">
        <w:rPr>
          <w:b/>
          <w:bCs/>
          <w:sz w:val="28"/>
          <w:szCs w:val="28"/>
        </w:rPr>
        <w:t xml:space="preserve">6. </w:t>
      </w:r>
      <w:r w:rsidR="0070720C" w:rsidRPr="00AD07B4">
        <w:rPr>
          <w:b/>
          <w:bCs/>
          <w:sz w:val="28"/>
          <w:szCs w:val="28"/>
        </w:rPr>
        <w:t>Перечень у</w:t>
      </w:r>
      <w:r w:rsidRPr="00AD07B4">
        <w:rPr>
          <w:b/>
          <w:bCs/>
          <w:sz w:val="28"/>
          <w:szCs w:val="28"/>
        </w:rPr>
        <w:t>чебно-методическо</w:t>
      </w:r>
      <w:r w:rsidR="0070720C" w:rsidRPr="00AD07B4">
        <w:rPr>
          <w:b/>
          <w:bCs/>
          <w:sz w:val="28"/>
          <w:szCs w:val="28"/>
        </w:rPr>
        <w:t xml:space="preserve">го </w:t>
      </w:r>
      <w:r w:rsidRPr="00AD07B4">
        <w:rPr>
          <w:b/>
          <w:bCs/>
          <w:sz w:val="28"/>
          <w:szCs w:val="28"/>
        </w:rPr>
        <w:t>обеспечени</w:t>
      </w:r>
      <w:r w:rsidR="0070720C" w:rsidRPr="00AD07B4">
        <w:rPr>
          <w:b/>
          <w:bCs/>
          <w:sz w:val="28"/>
          <w:szCs w:val="28"/>
        </w:rPr>
        <w:t>я</w:t>
      </w:r>
      <w:r w:rsidRPr="00AD07B4">
        <w:rPr>
          <w:b/>
          <w:bCs/>
          <w:sz w:val="28"/>
          <w:szCs w:val="28"/>
        </w:rPr>
        <w:t xml:space="preserve"> для самостоятельной работы обучающихся по дисциплине</w:t>
      </w:r>
    </w:p>
    <w:p w:rsidR="00892FA6" w:rsidRPr="00AD07B4" w:rsidRDefault="00892FA6" w:rsidP="0070720C">
      <w:pPr>
        <w:pStyle w:val="Default"/>
        <w:jc w:val="both"/>
        <w:rPr>
          <w:b/>
          <w:bCs/>
          <w:sz w:val="28"/>
          <w:szCs w:val="28"/>
        </w:rPr>
      </w:pPr>
    </w:p>
    <w:p w:rsidR="00892FA6" w:rsidRPr="00AD07B4" w:rsidRDefault="00892FA6" w:rsidP="00892FA6">
      <w:pPr>
        <w:ind w:firstLine="709"/>
        <w:jc w:val="both"/>
        <w:rPr>
          <w:b/>
          <w:bCs/>
          <w:color w:val="000000"/>
          <w:sz w:val="28"/>
          <w:szCs w:val="24"/>
        </w:rPr>
      </w:pPr>
      <w:bookmarkStart w:id="2" w:name="_Hlk74084604"/>
      <w:r w:rsidRPr="00AD07B4">
        <w:rPr>
          <w:b/>
          <w:sz w:val="28"/>
          <w:szCs w:val="28"/>
        </w:rPr>
        <w:t xml:space="preserve">6.1. </w:t>
      </w:r>
      <w:r w:rsidRPr="00AD07B4">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p w:rsidR="00817001" w:rsidRPr="00AD07B4" w:rsidRDefault="00817001" w:rsidP="00817001">
      <w:pPr>
        <w:pStyle w:val="2"/>
        <w:keepNext w:val="0"/>
        <w:keepLines w:val="0"/>
        <w:widowControl w:val="0"/>
        <w:spacing w:before="0" w:line="240" w:lineRule="auto"/>
        <w:ind w:firstLine="709"/>
        <w:jc w:val="both"/>
        <w:rPr>
          <w:i w:val="0"/>
        </w:rPr>
      </w:pPr>
    </w:p>
    <w:tbl>
      <w:tblPr>
        <w:tblStyle w:val="a3"/>
        <w:tblW w:w="9951" w:type="dxa"/>
        <w:tblLayout w:type="fixed"/>
        <w:tblCellMar>
          <w:left w:w="28" w:type="dxa"/>
          <w:right w:w="28" w:type="dxa"/>
        </w:tblCellMar>
        <w:tblLook w:val="04A0"/>
      </w:tblPr>
      <w:tblGrid>
        <w:gridCol w:w="2122"/>
        <w:gridCol w:w="4394"/>
        <w:gridCol w:w="3435"/>
      </w:tblGrid>
      <w:tr w:rsidR="00DD1A47" w:rsidRPr="00AD07B4" w:rsidTr="00792099">
        <w:trPr>
          <w:trHeight w:val="1178"/>
        </w:trPr>
        <w:tc>
          <w:tcPr>
            <w:tcW w:w="2122" w:type="dxa"/>
          </w:tcPr>
          <w:p w:rsidR="00DD1A47" w:rsidRPr="00AD07B4" w:rsidRDefault="00DD1A47" w:rsidP="00DD1A47">
            <w:pPr>
              <w:pStyle w:val="Default"/>
              <w:jc w:val="center"/>
              <w:rPr>
                <w:b/>
                <w:bCs/>
              </w:rPr>
            </w:pPr>
            <w:r w:rsidRPr="00AD07B4">
              <w:rPr>
                <w:b/>
                <w:bCs/>
              </w:rPr>
              <w:t>Наименование тем (разделов) дисциплины</w:t>
            </w:r>
          </w:p>
          <w:p w:rsidR="00DD1A47" w:rsidRPr="00AD07B4" w:rsidRDefault="00DD1A47" w:rsidP="00DD1A47">
            <w:pPr>
              <w:ind w:left="109" w:right="146"/>
              <w:jc w:val="center"/>
              <w:rPr>
                <w:sz w:val="24"/>
                <w:szCs w:val="24"/>
              </w:rPr>
            </w:pPr>
          </w:p>
        </w:tc>
        <w:tc>
          <w:tcPr>
            <w:tcW w:w="4394" w:type="dxa"/>
          </w:tcPr>
          <w:p w:rsidR="00DD1A47" w:rsidRPr="00AD07B4" w:rsidRDefault="00DD1A47" w:rsidP="00DD1A47">
            <w:pPr>
              <w:ind w:left="81" w:right="114"/>
              <w:jc w:val="center"/>
              <w:rPr>
                <w:sz w:val="24"/>
                <w:szCs w:val="24"/>
              </w:rPr>
            </w:pPr>
            <w:r w:rsidRPr="00AD07B4">
              <w:rPr>
                <w:b/>
                <w:bCs/>
                <w:sz w:val="24"/>
                <w:szCs w:val="24"/>
              </w:rPr>
              <w:t>Перечень вопросов, отводимых на самостоятельное освоение</w:t>
            </w:r>
          </w:p>
        </w:tc>
        <w:tc>
          <w:tcPr>
            <w:tcW w:w="3435" w:type="dxa"/>
          </w:tcPr>
          <w:p w:rsidR="00DD1A47" w:rsidRPr="00AD07B4" w:rsidRDefault="00DD1A47" w:rsidP="00DD1A47">
            <w:pPr>
              <w:ind w:left="114" w:right="147"/>
              <w:jc w:val="center"/>
              <w:rPr>
                <w:sz w:val="24"/>
                <w:szCs w:val="24"/>
              </w:rPr>
            </w:pPr>
            <w:r w:rsidRPr="00AD07B4">
              <w:rPr>
                <w:b/>
                <w:bCs/>
                <w:sz w:val="24"/>
                <w:szCs w:val="24"/>
              </w:rPr>
              <w:t>Формы внеаудиторной самостоятельной работы</w:t>
            </w:r>
          </w:p>
        </w:tc>
      </w:tr>
      <w:tr w:rsidR="000D1A56" w:rsidRPr="00AD07B4" w:rsidTr="00792099">
        <w:trPr>
          <w:trHeight w:val="648"/>
        </w:trPr>
        <w:tc>
          <w:tcPr>
            <w:tcW w:w="2122" w:type="dxa"/>
            <w:tcBorders>
              <w:top w:val="single" w:sz="4" w:space="0" w:color="000000"/>
              <w:left w:val="single" w:sz="4" w:space="0" w:color="000000"/>
              <w:bottom w:val="single" w:sz="4" w:space="0" w:color="000000"/>
              <w:right w:val="single" w:sz="4" w:space="0" w:color="auto"/>
            </w:tcBorders>
            <w:shd w:val="clear" w:color="auto" w:fill="auto"/>
          </w:tcPr>
          <w:p w:rsidR="000D1A56" w:rsidRPr="00AD07B4" w:rsidRDefault="000D1A56" w:rsidP="000D1A56">
            <w:pPr>
              <w:ind w:left="126"/>
              <w:rPr>
                <w:sz w:val="24"/>
                <w:szCs w:val="24"/>
                <w:lang w:bidi="ru-RU"/>
              </w:rPr>
            </w:pPr>
            <w:r w:rsidRPr="00AD07B4">
              <w:rPr>
                <w:sz w:val="24"/>
                <w:szCs w:val="24"/>
              </w:rPr>
              <w:t>Тема 1.</w:t>
            </w:r>
            <w:r w:rsidRPr="00AD07B4">
              <w:t xml:space="preserve">   </w:t>
            </w:r>
            <w:r w:rsidRPr="00AD07B4">
              <w:rPr>
                <w:sz w:val="24"/>
                <w:szCs w:val="24"/>
                <w:lang w:bidi="ru-RU"/>
              </w:rPr>
              <w:t>Налог на</w:t>
            </w:r>
          </w:p>
          <w:p w:rsidR="000D1A56" w:rsidRPr="00AD07B4" w:rsidRDefault="000D1A56" w:rsidP="000D1A56">
            <w:pPr>
              <w:ind w:left="109" w:right="146"/>
              <w:jc w:val="both"/>
              <w:rPr>
                <w:sz w:val="24"/>
                <w:szCs w:val="24"/>
              </w:rPr>
            </w:pPr>
            <w:r w:rsidRPr="00AD07B4">
              <w:rPr>
                <w:sz w:val="24"/>
                <w:szCs w:val="24"/>
                <w:lang w:bidi="ru-RU"/>
              </w:rPr>
              <w:t>добавленную стоимость (НДС)</w:t>
            </w:r>
          </w:p>
        </w:tc>
        <w:tc>
          <w:tcPr>
            <w:tcW w:w="4394" w:type="dxa"/>
          </w:tcPr>
          <w:p w:rsidR="000D1A56" w:rsidRPr="00AD07B4" w:rsidRDefault="00792099" w:rsidP="000D1A56">
            <w:pPr>
              <w:ind w:left="81" w:right="114"/>
              <w:jc w:val="both"/>
              <w:rPr>
                <w:sz w:val="24"/>
                <w:szCs w:val="24"/>
              </w:rPr>
            </w:pPr>
            <w:r w:rsidRPr="00AD07B4">
              <w:rPr>
                <w:sz w:val="24"/>
                <w:szCs w:val="24"/>
              </w:rPr>
              <w:t xml:space="preserve">Общая характеристика НДС и его роль в налоговой системе. Налогоплательщики НДС, 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w:t>
            </w:r>
            <w:r w:rsidRPr="00AD07B4">
              <w:rPr>
                <w:sz w:val="24"/>
                <w:szCs w:val="24"/>
              </w:rPr>
              <w:lastRenderedPageBreak/>
              <w:t>Порядок и сроки уплаты налога.</w:t>
            </w:r>
          </w:p>
        </w:tc>
        <w:tc>
          <w:tcPr>
            <w:tcW w:w="3435" w:type="dxa"/>
          </w:tcPr>
          <w:p w:rsidR="000D1A56" w:rsidRPr="00AD07B4" w:rsidRDefault="000D1A56" w:rsidP="000D1A56">
            <w:pPr>
              <w:ind w:left="114" w:right="147"/>
              <w:jc w:val="both"/>
              <w:rPr>
                <w:sz w:val="24"/>
                <w:szCs w:val="24"/>
              </w:rPr>
            </w:pPr>
            <w:r w:rsidRPr="00AD07B4">
              <w:rPr>
                <w:sz w:val="24"/>
                <w:szCs w:val="24"/>
              </w:rPr>
              <w:lastRenderedPageBreak/>
              <w:t>Подготовка к вопросам практического занятия, самостоятельное изучение отдельных вопросов темы на базе рекомендуемой литературы и нормативных материалов.</w:t>
            </w:r>
          </w:p>
          <w:p w:rsidR="000D1A56" w:rsidRPr="00AD07B4" w:rsidRDefault="000D1A56" w:rsidP="000D1A56">
            <w:pPr>
              <w:ind w:left="114" w:right="147"/>
              <w:jc w:val="both"/>
              <w:rPr>
                <w:sz w:val="24"/>
                <w:szCs w:val="24"/>
              </w:rPr>
            </w:pPr>
            <w:r w:rsidRPr="00AD07B4">
              <w:rPr>
                <w:sz w:val="24"/>
                <w:szCs w:val="24"/>
              </w:rPr>
              <w:t xml:space="preserve">Самостоятельное изучение отдельных вопросов темы на базе рекомендуемой </w:t>
            </w:r>
            <w:r w:rsidRPr="00AD07B4">
              <w:rPr>
                <w:sz w:val="24"/>
                <w:szCs w:val="24"/>
              </w:rPr>
              <w:lastRenderedPageBreak/>
              <w:t>литературы, подготовка к практическому занятию</w:t>
            </w:r>
          </w:p>
        </w:tc>
      </w:tr>
      <w:tr w:rsidR="000D1A56" w:rsidRPr="00AD07B4" w:rsidTr="00792099">
        <w:trPr>
          <w:trHeight w:val="648"/>
        </w:trPr>
        <w:tc>
          <w:tcPr>
            <w:tcW w:w="2122" w:type="dxa"/>
            <w:tcBorders>
              <w:top w:val="single" w:sz="4" w:space="0" w:color="000000"/>
              <w:left w:val="single" w:sz="4" w:space="0" w:color="000000"/>
              <w:bottom w:val="single" w:sz="4" w:space="0" w:color="000000"/>
              <w:right w:val="single" w:sz="4" w:space="0" w:color="auto"/>
            </w:tcBorders>
            <w:shd w:val="clear" w:color="auto" w:fill="auto"/>
          </w:tcPr>
          <w:p w:rsidR="000D1A56" w:rsidRPr="00AD07B4" w:rsidRDefault="000D1A56" w:rsidP="000D1A56">
            <w:pPr>
              <w:ind w:left="109" w:right="146"/>
              <w:jc w:val="both"/>
              <w:rPr>
                <w:sz w:val="24"/>
                <w:szCs w:val="24"/>
              </w:rPr>
            </w:pPr>
            <w:r w:rsidRPr="00AD07B4">
              <w:rPr>
                <w:sz w:val="24"/>
                <w:szCs w:val="24"/>
              </w:rPr>
              <w:lastRenderedPageBreak/>
              <w:t>Тема 2.</w:t>
            </w:r>
            <w:r w:rsidRPr="00AD07B4">
              <w:t xml:space="preserve">  </w:t>
            </w:r>
            <w:r w:rsidRPr="00AD07B4">
              <w:rPr>
                <w:sz w:val="24"/>
                <w:szCs w:val="24"/>
                <w:lang w:bidi="ru-RU"/>
              </w:rPr>
              <w:t>Акцизы</w:t>
            </w:r>
          </w:p>
        </w:tc>
        <w:tc>
          <w:tcPr>
            <w:tcW w:w="4394" w:type="dxa"/>
          </w:tcPr>
          <w:p w:rsidR="000D1A56" w:rsidRPr="00AD07B4" w:rsidRDefault="00792099" w:rsidP="00792099">
            <w:pPr>
              <w:ind w:left="81" w:right="114"/>
              <w:jc w:val="both"/>
              <w:rPr>
                <w:sz w:val="24"/>
                <w:szCs w:val="24"/>
              </w:rPr>
            </w:pPr>
            <w:r w:rsidRPr="00AD07B4">
              <w:rPr>
                <w:sz w:val="24"/>
                <w:szCs w:val="24"/>
              </w:rPr>
              <w:t>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платежа. Порядок и сроки уплаты налога</w:t>
            </w:r>
          </w:p>
        </w:tc>
        <w:tc>
          <w:tcPr>
            <w:tcW w:w="3435" w:type="dxa"/>
          </w:tcPr>
          <w:p w:rsidR="000D1A56" w:rsidRPr="00AD07B4" w:rsidRDefault="000D1A56" w:rsidP="000D1A56">
            <w:pPr>
              <w:pStyle w:val="Default"/>
              <w:ind w:left="114" w:right="147"/>
              <w:jc w:val="both"/>
              <w:rPr>
                <w:color w:val="auto"/>
              </w:rPr>
            </w:pPr>
            <w:r w:rsidRPr="00AD07B4">
              <w:rPr>
                <w:color w:val="auto"/>
              </w:rPr>
              <w:t>Подготовка к практическому занятию по лекционному материалу, самостоятельное изучение отдельных вопросов темы на базе рекомендуемой литературы</w:t>
            </w:r>
          </w:p>
        </w:tc>
      </w:tr>
      <w:tr w:rsidR="000D1A56" w:rsidRPr="00AD07B4" w:rsidTr="00792099">
        <w:trPr>
          <w:trHeight w:val="648"/>
        </w:trPr>
        <w:tc>
          <w:tcPr>
            <w:tcW w:w="2122" w:type="dxa"/>
            <w:tcBorders>
              <w:top w:val="single" w:sz="4" w:space="0" w:color="000000"/>
              <w:left w:val="single" w:sz="4" w:space="0" w:color="000000"/>
              <w:bottom w:val="single" w:sz="4" w:space="0" w:color="000000"/>
              <w:right w:val="single" w:sz="4" w:space="0" w:color="auto"/>
            </w:tcBorders>
            <w:shd w:val="clear" w:color="auto" w:fill="auto"/>
          </w:tcPr>
          <w:p w:rsidR="000D1A56" w:rsidRPr="00AD07B4" w:rsidRDefault="000D1A56" w:rsidP="000D1A56">
            <w:pPr>
              <w:ind w:left="109" w:right="146"/>
              <w:jc w:val="both"/>
              <w:rPr>
                <w:rFonts w:eastAsia="Calibri"/>
                <w:bCs/>
                <w:sz w:val="24"/>
                <w:szCs w:val="24"/>
              </w:rPr>
            </w:pPr>
            <w:r w:rsidRPr="00AD07B4">
              <w:rPr>
                <w:sz w:val="24"/>
                <w:szCs w:val="24"/>
                <w:lang w:bidi="ru-RU"/>
              </w:rPr>
              <w:t xml:space="preserve"> </w:t>
            </w:r>
            <w:r w:rsidRPr="00AD07B4">
              <w:rPr>
                <w:sz w:val="24"/>
                <w:szCs w:val="24"/>
              </w:rPr>
              <w:t>Тема 3.</w:t>
            </w:r>
            <w:r w:rsidRPr="00AD07B4">
              <w:t xml:space="preserve">  </w:t>
            </w:r>
            <w:r w:rsidRPr="00AD07B4">
              <w:rPr>
                <w:sz w:val="24"/>
                <w:szCs w:val="24"/>
                <w:lang w:bidi="ru-RU"/>
              </w:rPr>
              <w:t>Налог на прибыль организаций</w:t>
            </w:r>
          </w:p>
        </w:tc>
        <w:tc>
          <w:tcPr>
            <w:tcW w:w="4394" w:type="dxa"/>
          </w:tcPr>
          <w:p w:rsidR="00792099" w:rsidRPr="00AD07B4" w:rsidRDefault="00792099" w:rsidP="00792099">
            <w:pPr>
              <w:pStyle w:val="TableParagraph"/>
              <w:ind w:left="105" w:right="93"/>
              <w:jc w:val="both"/>
            </w:pPr>
            <w:r w:rsidRPr="00AD07B4">
              <w:t>Общая</w:t>
            </w:r>
            <w:r w:rsidRPr="00AD07B4">
              <w:rPr>
                <w:spacing w:val="1"/>
              </w:rPr>
              <w:t xml:space="preserve"> </w:t>
            </w:r>
            <w:r w:rsidRPr="00AD07B4">
              <w:t>характеристика</w:t>
            </w:r>
            <w:r w:rsidRPr="00AD07B4">
              <w:rPr>
                <w:spacing w:val="1"/>
              </w:rPr>
              <w:t xml:space="preserve"> </w:t>
            </w:r>
            <w:r w:rsidRPr="00AD07B4">
              <w:t>налога</w:t>
            </w:r>
            <w:r w:rsidRPr="00AD07B4">
              <w:rPr>
                <w:spacing w:val="1"/>
              </w:rPr>
              <w:t xml:space="preserve"> </w:t>
            </w:r>
            <w:r w:rsidRPr="00AD07B4">
              <w:t>и</w:t>
            </w:r>
            <w:r w:rsidRPr="00AD07B4">
              <w:rPr>
                <w:spacing w:val="1"/>
              </w:rPr>
              <w:t xml:space="preserve"> </w:t>
            </w:r>
            <w:r w:rsidRPr="00AD07B4">
              <w:t>его</w:t>
            </w:r>
            <w:r w:rsidRPr="00AD07B4">
              <w:rPr>
                <w:spacing w:val="1"/>
              </w:rPr>
              <w:t xml:space="preserve"> </w:t>
            </w:r>
            <w:r w:rsidRPr="00AD07B4">
              <w:t>роль</w:t>
            </w:r>
            <w:r w:rsidRPr="00AD07B4">
              <w:rPr>
                <w:spacing w:val="1"/>
              </w:rPr>
              <w:t xml:space="preserve"> </w:t>
            </w:r>
            <w:r w:rsidRPr="00AD07B4">
              <w:t>в</w:t>
            </w:r>
            <w:r w:rsidRPr="00AD07B4">
              <w:rPr>
                <w:spacing w:val="1"/>
              </w:rPr>
              <w:t xml:space="preserve"> </w:t>
            </w:r>
            <w:r w:rsidRPr="00AD07B4">
              <w:t>налоговой</w:t>
            </w:r>
            <w:r w:rsidRPr="00AD07B4">
              <w:rPr>
                <w:spacing w:val="1"/>
              </w:rPr>
              <w:t xml:space="preserve"> </w:t>
            </w:r>
            <w:r w:rsidRPr="00AD07B4">
              <w:t>системе</w:t>
            </w:r>
            <w:r w:rsidRPr="00AD07B4">
              <w:rPr>
                <w:spacing w:val="1"/>
              </w:rPr>
              <w:t xml:space="preserve"> </w:t>
            </w:r>
            <w:r w:rsidRPr="00AD07B4">
              <w:t>страны.</w:t>
            </w:r>
            <w:r w:rsidRPr="00AD07B4">
              <w:rPr>
                <w:spacing w:val="1"/>
              </w:rPr>
              <w:t xml:space="preserve"> </w:t>
            </w:r>
            <w:r w:rsidRPr="00AD07B4">
              <w:t>Налогоплательщики,</w:t>
            </w:r>
            <w:r w:rsidRPr="00AD07B4">
              <w:rPr>
                <w:spacing w:val="1"/>
              </w:rPr>
              <w:t xml:space="preserve"> </w:t>
            </w:r>
            <w:r w:rsidRPr="00AD07B4">
              <w:t>объект</w:t>
            </w:r>
            <w:r w:rsidRPr="00AD07B4">
              <w:rPr>
                <w:spacing w:val="47"/>
              </w:rPr>
              <w:t xml:space="preserve"> </w:t>
            </w:r>
            <w:r w:rsidRPr="00AD07B4">
              <w:t>налогообложения.</w:t>
            </w:r>
            <w:r w:rsidRPr="00AD07B4">
              <w:rPr>
                <w:spacing w:val="48"/>
              </w:rPr>
              <w:t xml:space="preserve"> </w:t>
            </w:r>
            <w:r w:rsidRPr="00AD07B4">
              <w:t>Доходы</w:t>
            </w:r>
            <w:r w:rsidRPr="00AD07B4">
              <w:rPr>
                <w:spacing w:val="48"/>
              </w:rPr>
              <w:t xml:space="preserve"> </w:t>
            </w:r>
            <w:r w:rsidRPr="00AD07B4">
              <w:t>организации</w:t>
            </w:r>
            <w:r w:rsidRPr="00AD07B4">
              <w:rPr>
                <w:spacing w:val="48"/>
              </w:rPr>
              <w:t xml:space="preserve"> </w:t>
            </w:r>
            <w:r w:rsidRPr="00AD07B4">
              <w:t>и</w:t>
            </w:r>
          </w:p>
          <w:p w:rsidR="000D1A56" w:rsidRPr="00AD07B4" w:rsidRDefault="00792099" w:rsidP="00792099">
            <w:pPr>
              <w:pStyle w:val="TableParagraph"/>
              <w:tabs>
                <w:tab w:val="left" w:pos="2168"/>
                <w:tab w:val="left" w:pos="4083"/>
              </w:tabs>
              <w:ind w:left="105" w:right="93"/>
              <w:jc w:val="both"/>
              <w:rPr>
                <w:sz w:val="24"/>
                <w:szCs w:val="24"/>
              </w:rPr>
            </w:pPr>
            <w:r w:rsidRPr="00AD07B4">
              <w:t>их</w:t>
            </w:r>
            <w:r w:rsidRPr="00AD07B4">
              <w:rPr>
                <w:spacing w:val="98"/>
              </w:rPr>
              <w:t xml:space="preserve"> </w:t>
            </w:r>
            <w:r w:rsidRPr="00AD07B4">
              <w:t>классификация.</w:t>
            </w:r>
            <w:r w:rsidRPr="00AD07B4">
              <w:rPr>
                <w:spacing w:val="98"/>
              </w:rPr>
              <w:t xml:space="preserve"> </w:t>
            </w:r>
            <w:r w:rsidRPr="00AD07B4">
              <w:t>Расходы</w:t>
            </w:r>
            <w:r w:rsidRPr="00AD07B4">
              <w:rPr>
                <w:spacing w:val="100"/>
              </w:rPr>
              <w:t xml:space="preserve"> </w:t>
            </w:r>
            <w:r w:rsidRPr="00AD07B4">
              <w:t>организации</w:t>
            </w:r>
            <w:r w:rsidRPr="00AD07B4">
              <w:rPr>
                <w:spacing w:val="98"/>
              </w:rPr>
              <w:t xml:space="preserve"> </w:t>
            </w:r>
            <w:r w:rsidRPr="00AD07B4">
              <w:t>и</w:t>
            </w:r>
            <w:r w:rsidRPr="00AD07B4">
              <w:rPr>
                <w:spacing w:val="98"/>
              </w:rPr>
              <w:t xml:space="preserve"> </w:t>
            </w:r>
            <w:r w:rsidRPr="00AD07B4">
              <w:t>их классификация.</w:t>
            </w:r>
            <w:r w:rsidRPr="00AD07B4">
              <w:tab/>
              <w:t>Нормируемые расходы.</w:t>
            </w:r>
            <w:r w:rsidRPr="00AD07B4">
              <w:rPr>
                <w:spacing w:val="-53"/>
              </w:rPr>
              <w:t xml:space="preserve"> </w:t>
            </w:r>
            <w:r w:rsidRPr="00AD07B4">
              <w:t>Формирование</w:t>
            </w:r>
            <w:r w:rsidRPr="00AD07B4">
              <w:rPr>
                <w:spacing w:val="1"/>
              </w:rPr>
              <w:t xml:space="preserve"> </w:t>
            </w:r>
            <w:r w:rsidRPr="00AD07B4">
              <w:t>резервов</w:t>
            </w:r>
            <w:r w:rsidRPr="00AD07B4">
              <w:rPr>
                <w:spacing w:val="1"/>
              </w:rPr>
              <w:t xml:space="preserve"> </w:t>
            </w:r>
            <w:r w:rsidRPr="00AD07B4">
              <w:t>для</w:t>
            </w:r>
            <w:r w:rsidRPr="00AD07B4">
              <w:rPr>
                <w:spacing w:val="1"/>
              </w:rPr>
              <w:t xml:space="preserve"> </w:t>
            </w:r>
            <w:r w:rsidRPr="00AD07B4">
              <w:t>целей</w:t>
            </w:r>
            <w:r w:rsidRPr="00AD07B4">
              <w:rPr>
                <w:spacing w:val="1"/>
              </w:rPr>
              <w:t xml:space="preserve"> </w:t>
            </w:r>
            <w:r w:rsidRPr="00AD07B4">
              <w:t>налогообложения.</w:t>
            </w:r>
            <w:r w:rsidRPr="00AD07B4">
              <w:rPr>
                <w:spacing w:val="1"/>
              </w:rPr>
              <w:t xml:space="preserve"> </w:t>
            </w:r>
            <w:r w:rsidRPr="00AD07B4">
              <w:t>Страховые взносы в гос. внебюджетные фонды.</w:t>
            </w:r>
            <w:r w:rsidRPr="00AD07B4">
              <w:rPr>
                <w:spacing w:val="1"/>
              </w:rPr>
              <w:t xml:space="preserve"> </w:t>
            </w:r>
            <w:r w:rsidRPr="00AD07B4">
              <w:t>Налоговая</w:t>
            </w:r>
            <w:r w:rsidRPr="00AD07B4">
              <w:rPr>
                <w:spacing w:val="1"/>
              </w:rPr>
              <w:t xml:space="preserve"> </w:t>
            </w:r>
            <w:r w:rsidRPr="00AD07B4">
              <w:t>база</w:t>
            </w:r>
            <w:r w:rsidRPr="00AD07B4">
              <w:rPr>
                <w:spacing w:val="1"/>
              </w:rPr>
              <w:t xml:space="preserve"> </w:t>
            </w:r>
            <w:r w:rsidRPr="00AD07B4">
              <w:t>и</w:t>
            </w:r>
            <w:r w:rsidRPr="00AD07B4">
              <w:rPr>
                <w:spacing w:val="1"/>
              </w:rPr>
              <w:t xml:space="preserve"> </w:t>
            </w:r>
            <w:r w:rsidRPr="00AD07B4">
              <w:t>порядок</w:t>
            </w:r>
            <w:r w:rsidRPr="00AD07B4">
              <w:rPr>
                <w:spacing w:val="1"/>
              </w:rPr>
              <w:t xml:space="preserve"> </w:t>
            </w:r>
            <w:r w:rsidRPr="00AD07B4">
              <w:t>ее</w:t>
            </w:r>
            <w:r w:rsidRPr="00AD07B4">
              <w:rPr>
                <w:spacing w:val="-52"/>
              </w:rPr>
              <w:t xml:space="preserve"> </w:t>
            </w:r>
            <w:r w:rsidRPr="00AD07B4">
              <w:t>формирования.</w:t>
            </w:r>
            <w:r w:rsidRPr="00AD07B4">
              <w:rPr>
                <w:spacing w:val="1"/>
              </w:rPr>
              <w:t xml:space="preserve"> </w:t>
            </w:r>
            <w:r w:rsidRPr="00AD07B4">
              <w:t>Налоговый и отчетные периоды,</w:t>
            </w:r>
            <w:r w:rsidRPr="00AD07B4">
              <w:rPr>
                <w:spacing w:val="1"/>
              </w:rPr>
              <w:t xml:space="preserve"> </w:t>
            </w:r>
            <w:r w:rsidRPr="00AD07B4">
              <w:t>налоговые ставки.</w:t>
            </w:r>
            <w:r w:rsidRPr="00AD07B4">
              <w:rPr>
                <w:spacing w:val="1"/>
              </w:rPr>
              <w:t xml:space="preserve"> </w:t>
            </w:r>
            <w:r w:rsidRPr="00AD07B4">
              <w:t>Порядок исчисления налога и</w:t>
            </w:r>
            <w:r w:rsidRPr="00AD07B4">
              <w:rPr>
                <w:spacing w:val="1"/>
              </w:rPr>
              <w:t xml:space="preserve"> </w:t>
            </w:r>
            <w:r w:rsidRPr="00AD07B4">
              <w:rPr>
                <w:spacing w:val="-1"/>
              </w:rPr>
              <w:t>сумм</w:t>
            </w:r>
            <w:r w:rsidRPr="00AD07B4">
              <w:rPr>
                <w:spacing w:val="-13"/>
              </w:rPr>
              <w:t xml:space="preserve"> </w:t>
            </w:r>
            <w:r w:rsidRPr="00AD07B4">
              <w:rPr>
                <w:spacing w:val="-1"/>
              </w:rPr>
              <w:t>авансовых</w:t>
            </w:r>
            <w:r w:rsidRPr="00AD07B4">
              <w:rPr>
                <w:spacing w:val="-11"/>
              </w:rPr>
              <w:t xml:space="preserve"> </w:t>
            </w:r>
            <w:r w:rsidRPr="00AD07B4">
              <w:t>платежей.</w:t>
            </w:r>
            <w:r w:rsidRPr="00AD07B4">
              <w:rPr>
                <w:spacing w:val="-11"/>
              </w:rPr>
              <w:t xml:space="preserve"> </w:t>
            </w:r>
            <w:r w:rsidRPr="00AD07B4">
              <w:t>Порядок</w:t>
            </w:r>
            <w:r w:rsidRPr="00AD07B4">
              <w:rPr>
                <w:spacing w:val="-10"/>
              </w:rPr>
              <w:t xml:space="preserve"> </w:t>
            </w:r>
            <w:r w:rsidRPr="00AD07B4">
              <w:t>и</w:t>
            </w:r>
            <w:r w:rsidRPr="00AD07B4">
              <w:rPr>
                <w:spacing w:val="-14"/>
              </w:rPr>
              <w:t xml:space="preserve"> </w:t>
            </w:r>
            <w:r w:rsidRPr="00AD07B4">
              <w:t>сроки</w:t>
            </w:r>
            <w:r w:rsidRPr="00AD07B4">
              <w:rPr>
                <w:spacing w:val="-14"/>
              </w:rPr>
              <w:t xml:space="preserve"> </w:t>
            </w:r>
            <w:r w:rsidRPr="00AD07B4">
              <w:t>уплаты</w:t>
            </w:r>
            <w:r w:rsidRPr="00AD07B4">
              <w:rPr>
                <w:spacing w:val="-53"/>
              </w:rPr>
              <w:t xml:space="preserve">                                                   </w:t>
            </w:r>
            <w:r w:rsidRPr="00AD07B4">
              <w:t>налога.</w:t>
            </w:r>
          </w:p>
        </w:tc>
        <w:tc>
          <w:tcPr>
            <w:tcW w:w="3435" w:type="dxa"/>
          </w:tcPr>
          <w:p w:rsidR="000D1A56" w:rsidRPr="00AD07B4" w:rsidRDefault="000D1A56" w:rsidP="000D1A56">
            <w:pPr>
              <w:pStyle w:val="Default"/>
              <w:ind w:left="114" w:right="147"/>
              <w:jc w:val="both"/>
              <w:rPr>
                <w:color w:val="auto"/>
              </w:rPr>
            </w:pPr>
            <w:r w:rsidRPr="00AD07B4">
              <w:rPr>
                <w:color w:val="auto"/>
              </w:rPr>
              <w:t>Подготовка к вопросам практического занятия, самостоятельное изучение отдельных вопросов темы на базе рекомендуемой литературы и нормативных материалов</w:t>
            </w:r>
          </w:p>
        </w:tc>
      </w:tr>
      <w:tr w:rsidR="000D1A56" w:rsidRPr="00AD07B4" w:rsidTr="00792099">
        <w:trPr>
          <w:trHeight w:val="648"/>
        </w:trPr>
        <w:tc>
          <w:tcPr>
            <w:tcW w:w="2122" w:type="dxa"/>
            <w:tcBorders>
              <w:top w:val="single" w:sz="4" w:space="0" w:color="000000"/>
              <w:left w:val="single" w:sz="4" w:space="0" w:color="000000"/>
              <w:bottom w:val="single" w:sz="4" w:space="0" w:color="000000"/>
              <w:right w:val="single" w:sz="4" w:space="0" w:color="auto"/>
            </w:tcBorders>
            <w:shd w:val="clear" w:color="auto" w:fill="auto"/>
          </w:tcPr>
          <w:p w:rsidR="000D1A56" w:rsidRPr="00AD07B4" w:rsidRDefault="000D1A56" w:rsidP="000D1A56">
            <w:pPr>
              <w:ind w:left="109" w:right="146"/>
              <w:jc w:val="both"/>
              <w:rPr>
                <w:rFonts w:eastAsia="Calibri"/>
                <w:bCs/>
                <w:sz w:val="24"/>
                <w:szCs w:val="24"/>
              </w:rPr>
            </w:pPr>
            <w:r w:rsidRPr="00AD07B4">
              <w:rPr>
                <w:sz w:val="24"/>
                <w:szCs w:val="24"/>
              </w:rPr>
              <w:t>Тема 4.</w:t>
            </w:r>
            <w:r w:rsidRPr="00AD07B4">
              <w:t xml:space="preserve">   </w:t>
            </w:r>
            <w:r w:rsidRPr="00AD07B4">
              <w:rPr>
                <w:sz w:val="24"/>
                <w:szCs w:val="24"/>
                <w:lang w:bidi="ru-RU"/>
              </w:rPr>
              <w:t>Налог на имущество организаций</w:t>
            </w:r>
          </w:p>
        </w:tc>
        <w:tc>
          <w:tcPr>
            <w:tcW w:w="4394" w:type="dxa"/>
          </w:tcPr>
          <w:p w:rsidR="000D1A56" w:rsidRPr="00AD07B4" w:rsidRDefault="00792099" w:rsidP="000D1A56">
            <w:pPr>
              <w:ind w:left="81" w:right="114"/>
              <w:jc w:val="both"/>
              <w:rPr>
                <w:bCs/>
                <w:sz w:val="24"/>
                <w:szCs w:val="24"/>
              </w:rPr>
            </w:pPr>
            <w:r w:rsidRPr="00AD07B4">
              <w:rPr>
                <w:bCs/>
                <w:sz w:val="24"/>
                <w:szCs w:val="24"/>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tc>
        <w:tc>
          <w:tcPr>
            <w:tcW w:w="3435" w:type="dxa"/>
          </w:tcPr>
          <w:p w:rsidR="000D1A56" w:rsidRPr="00AD07B4" w:rsidRDefault="000D1A56" w:rsidP="000D1A56">
            <w:pPr>
              <w:pStyle w:val="Default"/>
              <w:ind w:left="114" w:right="147"/>
              <w:jc w:val="both"/>
            </w:pPr>
            <w:r w:rsidRPr="00AD07B4">
              <w:rPr>
                <w:bCs/>
                <w:color w:val="auto"/>
              </w:rPr>
              <w:t>Подготовка к практическому занятию по лекционному материалу, самостоятельное изучение отдельных вопросов темы на базе рекомендуемой литературы</w:t>
            </w:r>
          </w:p>
        </w:tc>
      </w:tr>
      <w:tr w:rsidR="000D1A56" w:rsidRPr="002C67B7" w:rsidTr="00792099">
        <w:trPr>
          <w:trHeight w:val="648"/>
        </w:trPr>
        <w:tc>
          <w:tcPr>
            <w:tcW w:w="2122" w:type="dxa"/>
            <w:tcBorders>
              <w:top w:val="single" w:sz="4" w:space="0" w:color="000000"/>
              <w:left w:val="single" w:sz="4" w:space="0" w:color="000000"/>
              <w:bottom w:val="single" w:sz="4" w:space="0" w:color="000000"/>
              <w:right w:val="single" w:sz="4" w:space="0" w:color="auto"/>
            </w:tcBorders>
            <w:shd w:val="clear" w:color="auto" w:fill="auto"/>
          </w:tcPr>
          <w:p w:rsidR="000D1A56" w:rsidRPr="000D1A56" w:rsidRDefault="000D1A56" w:rsidP="000D1A56">
            <w:pPr>
              <w:ind w:left="109" w:right="146"/>
              <w:jc w:val="both"/>
              <w:rPr>
                <w:rFonts w:eastAsia="Calibri"/>
                <w:bCs/>
                <w:sz w:val="24"/>
                <w:szCs w:val="24"/>
                <w:highlight w:val="yellow"/>
              </w:rPr>
            </w:pPr>
            <w:r w:rsidRPr="000D1A56">
              <w:rPr>
                <w:sz w:val="24"/>
                <w:szCs w:val="24"/>
              </w:rPr>
              <w:t>Тема 5.</w:t>
            </w:r>
            <w:r w:rsidRPr="000D1A56">
              <w:t xml:space="preserve">   </w:t>
            </w:r>
            <w:r w:rsidRPr="000D1A56">
              <w:rPr>
                <w:sz w:val="24"/>
                <w:szCs w:val="24"/>
                <w:lang w:bidi="ru-RU"/>
              </w:rPr>
              <w:t>Транспортный налог</w:t>
            </w:r>
          </w:p>
        </w:tc>
        <w:tc>
          <w:tcPr>
            <w:tcW w:w="4394" w:type="dxa"/>
            <w:shd w:val="clear" w:color="auto" w:fill="auto"/>
          </w:tcPr>
          <w:p w:rsidR="000D1A56" w:rsidRPr="002C67B7" w:rsidRDefault="00792099" w:rsidP="000D1A56">
            <w:pPr>
              <w:ind w:left="81" w:right="114"/>
              <w:jc w:val="both"/>
              <w:rPr>
                <w:bCs/>
                <w:sz w:val="24"/>
                <w:szCs w:val="24"/>
                <w:highlight w:val="yellow"/>
              </w:rPr>
            </w:pPr>
            <w:r w:rsidRPr="00792099">
              <w:rPr>
                <w:bCs/>
                <w:sz w:val="24"/>
                <w:szCs w:val="24"/>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p>
        </w:tc>
        <w:tc>
          <w:tcPr>
            <w:tcW w:w="3435" w:type="dxa"/>
            <w:shd w:val="clear" w:color="auto" w:fill="auto"/>
          </w:tcPr>
          <w:p w:rsidR="000D1A56" w:rsidRPr="00792099" w:rsidRDefault="000D1A56" w:rsidP="000D1A56">
            <w:pPr>
              <w:pStyle w:val="Default"/>
              <w:ind w:left="114" w:right="147"/>
              <w:jc w:val="both"/>
              <w:rPr>
                <w:bCs/>
                <w:color w:val="auto"/>
              </w:rPr>
            </w:pPr>
            <w:r w:rsidRPr="00792099">
              <w:rPr>
                <w:bCs/>
                <w:color w:val="auto"/>
              </w:rPr>
              <w:t xml:space="preserve">Подготовка к практическому занятию по лекционному материалу, самостоятельное изучение отдельных вопросов темы на базе рекомендуемой литературы,  выполнение заданий в рамках </w:t>
            </w:r>
            <w:r w:rsidR="00792099">
              <w:t>контрольной</w:t>
            </w:r>
            <w:r w:rsidR="00792099">
              <w:rPr>
                <w:bCs/>
                <w:color w:val="auto"/>
              </w:rPr>
              <w:t xml:space="preserve"> работы</w:t>
            </w:r>
          </w:p>
        </w:tc>
      </w:tr>
      <w:tr w:rsidR="000D1A56" w:rsidRPr="002C67B7" w:rsidTr="00792099">
        <w:trPr>
          <w:trHeight w:val="648"/>
        </w:trPr>
        <w:tc>
          <w:tcPr>
            <w:tcW w:w="2122" w:type="dxa"/>
            <w:tcBorders>
              <w:top w:val="single" w:sz="4" w:space="0" w:color="000000"/>
              <w:left w:val="single" w:sz="4" w:space="0" w:color="000000"/>
              <w:bottom w:val="single" w:sz="4" w:space="0" w:color="000000"/>
              <w:right w:val="single" w:sz="4" w:space="0" w:color="auto"/>
            </w:tcBorders>
            <w:shd w:val="clear" w:color="auto" w:fill="auto"/>
          </w:tcPr>
          <w:p w:rsidR="000D1A56" w:rsidRPr="000D1A56" w:rsidRDefault="000D1A56" w:rsidP="000D1A56">
            <w:pPr>
              <w:ind w:left="109" w:right="146"/>
              <w:jc w:val="both"/>
              <w:rPr>
                <w:rFonts w:eastAsia="Calibri"/>
                <w:bCs/>
                <w:sz w:val="24"/>
                <w:szCs w:val="24"/>
                <w:highlight w:val="yellow"/>
              </w:rPr>
            </w:pPr>
            <w:r w:rsidRPr="000D1A56">
              <w:rPr>
                <w:sz w:val="24"/>
                <w:szCs w:val="24"/>
              </w:rPr>
              <w:t>Тема 6.</w:t>
            </w:r>
            <w:r w:rsidRPr="000D1A56">
              <w:t xml:space="preserve">   </w:t>
            </w:r>
            <w:r w:rsidRPr="000D1A56">
              <w:rPr>
                <w:sz w:val="24"/>
                <w:szCs w:val="24"/>
                <w:lang w:bidi="ru-RU"/>
              </w:rPr>
              <w:t>Земельный налог</w:t>
            </w:r>
          </w:p>
        </w:tc>
        <w:tc>
          <w:tcPr>
            <w:tcW w:w="4394" w:type="dxa"/>
          </w:tcPr>
          <w:p w:rsidR="000D1A56" w:rsidRPr="002C67B7" w:rsidRDefault="00792099" w:rsidP="000D1A56">
            <w:pPr>
              <w:pStyle w:val="Default"/>
              <w:ind w:left="81" w:right="114"/>
              <w:jc w:val="both"/>
              <w:rPr>
                <w:bCs/>
                <w:color w:val="auto"/>
                <w:highlight w:val="yellow"/>
              </w:rPr>
            </w:pPr>
            <w:r w:rsidRPr="00792099">
              <w:rPr>
                <w:bCs/>
              </w:rPr>
              <w:t xml:space="preserve">Общая характеристика налога и его место в налоговой системе страны. Налогоплательщики, объект обложения. Порядок определения </w:t>
            </w:r>
            <w:r w:rsidRPr="00792099">
              <w:rPr>
                <w:bCs/>
              </w:rPr>
              <w:lastRenderedPageBreak/>
              <w:t>налоговой базы, в т.ч. в случае общей собственности, налоговые ставки, налоговые льготы, налоговый и отчетный периоды. Порядок исчисления налога, в т.ч. в случае жилищного строительства, порядок и сроки уплаты налога в бюджет</w:t>
            </w:r>
          </w:p>
        </w:tc>
        <w:tc>
          <w:tcPr>
            <w:tcW w:w="3435" w:type="dxa"/>
          </w:tcPr>
          <w:p w:rsidR="000D1A56" w:rsidRPr="00792099" w:rsidRDefault="000D1A56" w:rsidP="000D1A56">
            <w:pPr>
              <w:pStyle w:val="Default"/>
              <w:ind w:left="114" w:right="147"/>
              <w:jc w:val="both"/>
              <w:rPr>
                <w:bCs/>
                <w:color w:val="auto"/>
              </w:rPr>
            </w:pPr>
            <w:r w:rsidRPr="00792099">
              <w:rPr>
                <w:bCs/>
                <w:color w:val="auto"/>
              </w:rPr>
              <w:lastRenderedPageBreak/>
              <w:t xml:space="preserve">Самостоятельное изучение отдельных вопросов темы на базе рекомендуемой литературы, подготовка к </w:t>
            </w:r>
            <w:r w:rsidRPr="00792099">
              <w:rPr>
                <w:bCs/>
                <w:color w:val="auto"/>
              </w:rPr>
              <w:lastRenderedPageBreak/>
              <w:t xml:space="preserve">практическому занятию, выполнение заданий в рамках </w:t>
            </w:r>
            <w:r w:rsidR="00792099">
              <w:t>контрольной</w:t>
            </w:r>
            <w:r w:rsidR="00792099">
              <w:rPr>
                <w:bCs/>
                <w:color w:val="auto"/>
              </w:rPr>
              <w:t xml:space="preserve"> работы</w:t>
            </w:r>
          </w:p>
        </w:tc>
      </w:tr>
      <w:tr w:rsidR="000D1A56" w:rsidRPr="002C67B7" w:rsidTr="00792099">
        <w:trPr>
          <w:trHeight w:val="648"/>
        </w:trPr>
        <w:tc>
          <w:tcPr>
            <w:tcW w:w="2122" w:type="dxa"/>
            <w:tcBorders>
              <w:top w:val="single" w:sz="4" w:space="0" w:color="000000"/>
              <w:left w:val="single" w:sz="4" w:space="0" w:color="000000"/>
              <w:bottom w:val="single" w:sz="4" w:space="0" w:color="000000"/>
              <w:right w:val="single" w:sz="4" w:space="0" w:color="auto"/>
            </w:tcBorders>
            <w:shd w:val="clear" w:color="auto" w:fill="auto"/>
          </w:tcPr>
          <w:p w:rsidR="000D1A56" w:rsidRPr="000D1A56" w:rsidRDefault="000D1A56" w:rsidP="000D1A56">
            <w:pPr>
              <w:ind w:left="126"/>
              <w:rPr>
                <w:sz w:val="24"/>
                <w:szCs w:val="24"/>
                <w:lang w:bidi="ru-RU"/>
              </w:rPr>
            </w:pPr>
            <w:r w:rsidRPr="000D1A56">
              <w:rPr>
                <w:sz w:val="24"/>
                <w:szCs w:val="24"/>
              </w:rPr>
              <w:lastRenderedPageBreak/>
              <w:t>Тема 7.</w:t>
            </w:r>
            <w:r w:rsidRPr="000D1A56">
              <w:t xml:space="preserve">   </w:t>
            </w:r>
            <w:r w:rsidRPr="000D1A56">
              <w:rPr>
                <w:sz w:val="24"/>
                <w:szCs w:val="24"/>
                <w:lang w:bidi="ru-RU"/>
              </w:rPr>
              <w:t>Влияние налоговой</w:t>
            </w:r>
          </w:p>
          <w:p w:rsidR="000D1A56" w:rsidRPr="000D1A56" w:rsidRDefault="000D1A56" w:rsidP="000D1A56">
            <w:pPr>
              <w:ind w:left="126"/>
              <w:rPr>
                <w:sz w:val="24"/>
                <w:szCs w:val="24"/>
                <w:lang w:bidi="ru-RU"/>
              </w:rPr>
            </w:pPr>
            <w:r w:rsidRPr="000D1A56">
              <w:rPr>
                <w:sz w:val="24"/>
                <w:szCs w:val="24"/>
                <w:lang w:bidi="ru-RU"/>
              </w:rPr>
              <w:t>составляющей на</w:t>
            </w:r>
          </w:p>
          <w:p w:rsidR="000D1A56" w:rsidRPr="000D1A56" w:rsidRDefault="000D1A56" w:rsidP="000D1A56">
            <w:pPr>
              <w:pStyle w:val="a4"/>
              <w:widowControl w:val="0"/>
              <w:ind w:left="109" w:right="146"/>
              <w:jc w:val="both"/>
              <w:rPr>
                <w:rFonts w:ascii="Times New Roman" w:hAnsi="Times New Roman"/>
                <w:i/>
                <w:highlight w:val="yellow"/>
              </w:rPr>
            </w:pPr>
            <w:r w:rsidRPr="000D1A56">
              <w:rPr>
                <w:rFonts w:ascii="Times New Roman" w:hAnsi="Times New Roman"/>
                <w:sz w:val="24"/>
                <w:szCs w:val="24"/>
                <w:lang w:bidi="ru-RU"/>
              </w:rPr>
              <w:t>предпринимательскую активность организаций</w:t>
            </w:r>
          </w:p>
        </w:tc>
        <w:tc>
          <w:tcPr>
            <w:tcW w:w="4394" w:type="dxa"/>
          </w:tcPr>
          <w:p w:rsidR="00792099" w:rsidRPr="00792099" w:rsidRDefault="00792099" w:rsidP="00792099">
            <w:pPr>
              <w:ind w:left="81" w:right="114"/>
              <w:jc w:val="both"/>
              <w:rPr>
                <w:bCs/>
                <w:sz w:val="24"/>
                <w:szCs w:val="24"/>
              </w:rPr>
            </w:pPr>
            <w:r w:rsidRPr="00792099">
              <w:rPr>
                <w:bCs/>
                <w:sz w:val="24"/>
                <w:szCs w:val="24"/>
              </w:rPr>
              <w:t>Налоговая нагрузка на организацию: понятие, содержание, методики расчета. Оценка влияния налоговой нагрузки на предпринимательскую активность организации.</w:t>
            </w:r>
          </w:p>
          <w:p w:rsidR="000D1A56" w:rsidRPr="002C67B7" w:rsidRDefault="00792099" w:rsidP="00792099">
            <w:pPr>
              <w:pStyle w:val="Default"/>
              <w:ind w:left="81" w:right="114"/>
              <w:jc w:val="both"/>
              <w:rPr>
                <w:bCs/>
                <w:color w:val="auto"/>
                <w:highlight w:val="yellow"/>
              </w:rPr>
            </w:pPr>
            <w:r w:rsidRPr="00792099">
              <w:rPr>
                <w:bCs/>
              </w:rPr>
              <w:t>Специальные налоговые режимы: Упрощенная система</w:t>
            </w:r>
            <w:r>
              <w:rPr>
                <w:bCs/>
              </w:rPr>
              <w:t xml:space="preserve"> </w:t>
            </w:r>
            <w:r w:rsidRPr="00792099">
              <w:rPr>
                <w:bCs/>
              </w:rPr>
              <w:t>налогообложения,</w:t>
            </w:r>
            <w:r>
              <w:rPr>
                <w:bCs/>
              </w:rPr>
              <w:t xml:space="preserve"> </w:t>
            </w:r>
            <w:r w:rsidRPr="00792099">
              <w:rPr>
                <w:bCs/>
              </w:rPr>
              <w:t>Единый сельскохозяйственный налог. Применение специальных налоговых режимов с целью снижения налоговой нагрузки. Влияние налоговой составляющей</w:t>
            </w:r>
            <w:r>
              <w:rPr>
                <w:bCs/>
              </w:rPr>
              <w:t xml:space="preserve"> </w:t>
            </w:r>
            <w:r w:rsidRPr="00792099">
              <w:rPr>
                <w:bCs/>
              </w:rPr>
              <w:t>на предпринимательскую деятельность и ее результаты.</w:t>
            </w:r>
          </w:p>
        </w:tc>
        <w:tc>
          <w:tcPr>
            <w:tcW w:w="3435" w:type="dxa"/>
          </w:tcPr>
          <w:p w:rsidR="000D1A56" w:rsidRPr="00792099" w:rsidRDefault="000D1A56" w:rsidP="00792099">
            <w:pPr>
              <w:pStyle w:val="Default"/>
              <w:ind w:left="114" w:right="147"/>
              <w:jc w:val="both"/>
              <w:rPr>
                <w:bCs/>
                <w:color w:val="auto"/>
              </w:rPr>
            </w:pPr>
            <w:r w:rsidRPr="00792099">
              <w:rPr>
                <w:bCs/>
                <w:color w:val="auto"/>
              </w:rPr>
              <w:t xml:space="preserve">Подготовка к практическому занятию по лекционному материалу, самостоятельное изучение отдельных вопросов темы на базе рекомендуемой литературы,  выполнение заданий в рамках </w:t>
            </w:r>
            <w:r w:rsidR="00792099">
              <w:t>контрольной</w:t>
            </w:r>
            <w:r w:rsidR="00792099">
              <w:rPr>
                <w:bCs/>
                <w:color w:val="auto"/>
              </w:rPr>
              <w:t xml:space="preserve"> работы</w:t>
            </w:r>
          </w:p>
        </w:tc>
      </w:tr>
    </w:tbl>
    <w:p w:rsidR="00090D1F" w:rsidRPr="002C67B7" w:rsidRDefault="00090D1F" w:rsidP="00817001">
      <w:pPr>
        <w:jc w:val="both"/>
        <w:rPr>
          <w:sz w:val="28"/>
          <w:szCs w:val="28"/>
          <w:highlight w:val="yellow"/>
        </w:rPr>
      </w:pPr>
    </w:p>
    <w:p w:rsidR="00892FA6" w:rsidRPr="00792099" w:rsidRDefault="00892FA6" w:rsidP="00892FA6">
      <w:pPr>
        <w:ind w:firstLine="709"/>
        <w:jc w:val="both"/>
        <w:rPr>
          <w:b/>
          <w:bCs/>
          <w:color w:val="000000"/>
          <w:sz w:val="28"/>
          <w:szCs w:val="24"/>
        </w:rPr>
      </w:pPr>
      <w:r w:rsidRPr="00792099">
        <w:rPr>
          <w:b/>
          <w:sz w:val="28"/>
          <w:szCs w:val="28"/>
        </w:rPr>
        <w:t>6.2.</w:t>
      </w:r>
      <w:r w:rsidRPr="00792099">
        <w:rPr>
          <w:b/>
          <w:sz w:val="32"/>
          <w:szCs w:val="28"/>
        </w:rPr>
        <w:t xml:space="preserve"> </w:t>
      </w:r>
      <w:r w:rsidRPr="00792099">
        <w:rPr>
          <w:b/>
          <w:bCs/>
          <w:color w:val="000000"/>
          <w:sz w:val="28"/>
          <w:szCs w:val="24"/>
        </w:rPr>
        <w:t>Перечень вопросов, заданий, тем для подготовки к текущему контролю</w:t>
      </w:r>
    </w:p>
    <w:p w:rsidR="00892FA6" w:rsidRPr="00792099" w:rsidRDefault="00892FA6" w:rsidP="00892FA6">
      <w:pPr>
        <w:ind w:firstLine="709"/>
        <w:jc w:val="both"/>
        <w:rPr>
          <w:b/>
          <w:sz w:val="32"/>
          <w:szCs w:val="28"/>
        </w:rPr>
      </w:pPr>
    </w:p>
    <w:p w:rsidR="00B72A38" w:rsidRPr="00AD07B4" w:rsidRDefault="00B549E8" w:rsidP="00B72A38">
      <w:pPr>
        <w:pStyle w:val="51"/>
        <w:shd w:val="clear" w:color="auto" w:fill="auto"/>
        <w:tabs>
          <w:tab w:val="left" w:pos="1306"/>
        </w:tabs>
        <w:spacing w:line="240" w:lineRule="auto"/>
        <w:ind w:firstLine="737"/>
        <w:jc w:val="center"/>
        <w:rPr>
          <w:spacing w:val="0"/>
          <w:sz w:val="28"/>
          <w:szCs w:val="28"/>
        </w:rPr>
      </w:pPr>
      <w:r w:rsidRPr="00AD07B4">
        <w:rPr>
          <w:spacing w:val="0"/>
          <w:sz w:val="28"/>
          <w:szCs w:val="28"/>
        </w:rPr>
        <w:t>Пример заданий для контрольной работы</w:t>
      </w:r>
    </w:p>
    <w:p w:rsidR="00B72A38" w:rsidRPr="002C67B7" w:rsidRDefault="00B72A38" w:rsidP="00B72A38">
      <w:pPr>
        <w:pStyle w:val="51"/>
        <w:shd w:val="clear" w:color="auto" w:fill="auto"/>
        <w:tabs>
          <w:tab w:val="left" w:pos="1306"/>
        </w:tabs>
        <w:spacing w:line="240" w:lineRule="auto"/>
        <w:ind w:firstLine="737"/>
        <w:rPr>
          <w:spacing w:val="0"/>
          <w:sz w:val="28"/>
          <w:szCs w:val="28"/>
          <w:highlight w:val="yellow"/>
        </w:rPr>
      </w:pPr>
    </w:p>
    <w:p w:rsidR="00FC1233" w:rsidRDefault="00FC1233" w:rsidP="00FC1233">
      <w:pPr>
        <w:ind w:firstLine="709"/>
        <w:jc w:val="both"/>
        <w:rPr>
          <w:color w:val="000000"/>
          <w:sz w:val="28"/>
          <w:szCs w:val="28"/>
        </w:rPr>
      </w:pPr>
      <w:r>
        <w:rPr>
          <w:color w:val="000000"/>
          <w:sz w:val="28"/>
          <w:szCs w:val="28"/>
        </w:rPr>
        <w:t>Задача 1</w:t>
      </w:r>
    </w:p>
    <w:p w:rsidR="00FC1233" w:rsidRDefault="00FC1233" w:rsidP="00FC1233">
      <w:pPr>
        <w:ind w:firstLine="709"/>
        <w:jc w:val="both"/>
        <w:rPr>
          <w:sz w:val="28"/>
          <w:szCs w:val="28"/>
        </w:rPr>
      </w:pPr>
      <w:r w:rsidRPr="00FC1233">
        <w:rPr>
          <w:sz w:val="28"/>
          <w:szCs w:val="28"/>
        </w:rPr>
        <w:t>В феврале налогоплательщик на территории игрового заведения содержал 10 игровых столов, 8 игровых автоматов, 7 касс тотализаторов, 4 кассы букмекерских контор. Рассчитать налог на игорный бизнес, если законодательными органами власти субъекта РФ не установлены конкретные ставки налога, указать срок уплаты.</w:t>
      </w:r>
    </w:p>
    <w:p w:rsidR="00FC1233" w:rsidRDefault="00FC1233" w:rsidP="00FC1233">
      <w:pPr>
        <w:ind w:firstLine="709"/>
        <w:jc w:val="both"/>
        <w:rPr>
          <w:color w:val="000000"/>
          <w:sz w:val="28"/>
          <w:szCs w:val="28"/>
        </w:rPr>
      </w:pPr>
      <w:r>
        <w:rPr>
          <w:color w:val="000000"/>
          <w:sz w:val="28"/>
          <w:szCs w:val="28"/>
        </w:rPr>
        <w:t>Задача 2</w:t>
      </w:r>
    </w:p>
    <w:p w:rsidR="00FC1233" w:rsidRPr="00796C04" w:rsidRDefault="00FC1233" w:rsidP="00FC1233">
      <w:pPr>
        <w:ind w:firstLine="709"/>
        <w:jc w:val="both"/>
        <w:rPr>
          <w:sz w:val="28"/>
          <w:szCs w:val="28"/>
        </w:rPr>
      </w:pPr>
      <w:r w:rsidRPr="00796C04">
        <w:rPr>
          <w:sz w:val="28"/>
          <w:szCs w:val="28"/>
        </w:rPr>
        <w:t xml:space="preserve">Организация занимается оптовой торговлей. На балансе у нее стоят два легковых автомобиля (мощность двигателя 95 и </w:t>
      </w:r>
      <w:smartTag w:uri="urn:schemas-microsoft-com:office:smarttags" w:element="metricconverter">
        <w:smartTagPr>
          <w:attr w:name="ProductID" w:val="105 л"/>
        </w:smartTagPr>
        <w:r w:rsidRPr="00796C04">
          <w:rPr>
            <w:sz w:val="28"/>
            <w:szCs w:val="28"/>
          </w:rPr>
          <w:t>105 л</w:t>
        </w:r>
      </w:smartTag>
      <w:r w:rsidRPr="00796C04">
        <w:rPr>
          <w:sz w:val="28"/>
          <w:szCs w:val="28"/>
        </w:rPr>
        <w:t xml:space="preserve">.с.) и один грузовой автомобиль (мощность двигателя </w:t>
      </w:r>
      <w:smartTag w:uri="urn:schemas-microsoft-com:office:smarttags" w:element="metricconverter">
        <w:smartTagPr>
          <w:attr w:name="ProductID" w:val="120 л"/>
        </w:smartTagPr>
        <w:r w:rsidRPr="00796C04">
          <w:rPr>
            <w:sz w:val="28"/>
            <w:szCs w:val="28"/>
          </w:rPr>
          <w:t>120 л</w:t>
        </w:r>
      </w:smartTag>
      <w:r w:rsidRPr="00796C04">
        <w:rPr>
          <w:sz w:val="28"/>
          <w:szCs w:val="28"/>
        </w:rPr>
        <w:t xml:space="preserve">.с). В феврале взяли в аренду грузовой автомобиль с мощностью двигателя </w:t>
      </w:r>
      <w:smartTag w:uri="urn:schemas-microsoft-com:office:smarttags" w:element="metricconverter">
        <w:smartTagPr>
          <w:attr w:name="ProductID" w:val="150 л"/>
        </w:smartTagPr>
        <w:r w:rsidRPr="00796C04">
          <w:rPr>
            <w:sz w:val="28"/>
            <w:szCs w:val="28"/>
          </w:rPr>
          <w:t>150 л</w:t>
        </w:r>
      </w:smartTag>
      <w:r w:rsidRPr="00796C04">
        <w:rPr>
          <w:sz w:val="28"/>
          <w:szCs w:val="28"/>
        </w:rPr>
        <w:t xml:space="preserve">.с., который оформили в собственность в </w:t>
      </w:r>
      <w:r>
        <w:rPr>
          <w:sz w:val="28"/>
          <w:szCs w:val="28"/>
        </w:rPr>
        <w:t>августе</w:t>
      </w:r>
      <w:r w:rsidRPr="00796C04">
        <w:rPr>
          <w:sz w:val="28"/>
          <w:szCs w:val="28"/>
        </w:rPr>
        <w:t>.</w:t>
      </w:r>
    </w:p>
    <w:p w:rsidR="00FC1233" w:rsidRPr="00796C04" w:rsidRDefault="00FC1233" w:rsidP="00FC1233">
      <w:pPr>
        <w:ind w:firstLine="709"/>
        <w:jc w:val="both"/>
        <w:rPr>
          <w:sz w:val="28"/>
          <w:szCs w:val="28"/>
        </w:rPr>
      </w:pPr>
      <w:r w:rsidRPr="00796C04">
        <w:rPr>
          <w:sz w:val="28"/>
          <w:szCs w:val="28"/>
        </w:rPr>
        <w:t>Рассчитать транспортный налог, который должна уплатить организация за налоговый период, исходя из ставок, установленных Налоговым кодексом РФ. Указать срок уплаты.</w:t>
      </w:r>
    </w:p>
    <w:p w:rsidR="00FC1233" w:rsidRDefault="00FC1233" w:rsidP="00FC1233">
      <w:pPr>
        <w:ind w:firstLine="709"/>
        <w:jc w:val="both"/>
        <w:rPr>
          <w:color w:val="000000"/>
          <w:sz w:val="28"/>
          <w:szCs w:val="28"/>
        </w:rPr>
      </w:pPr>
      <w:r>
        <w:rPr>
          <w:color w:val="000000"/>
          <w:sz w:val="28"/>
          <w:szCs w:val="28"/>
        </w:rPr>
        <w:t>Задача 3</w:t>
      </w:r>
    </w:p>
    <w:p w:rsidR="00FC1233" w:rsidRPr="00F47177" w:rsidRDefault="00FC1233" w:rsidP="00FC1233">
      <w:pPr>
        <w:ind w:firstLine="720"/>
        <w:jc w:val="both"/>
        <w:rPr>
          <w:sz w:val="28"/>
          <w:szCs w:val="28"/>
        </w:rPr>
      </w:pPr>
      <w:r w:rsidRPr="00F47177">
        <w:rPr>
          <w:sz w:val="28"/>
          <w:szCs w:val="28"/>
        </w:rPr>
        <w:t xml:space="preserve">Сельскохозяйственная организация осуществляет забор воды из реки Урал в Уральском экономическом районе. Фактический объем забора воды за налоговый период составил </w:t>
      </w:r>
      <w:r>
        <w:rPr>
          <w:sz w:val="28"/>
          <w:szCs w:val="28"/>
        </w:rPr>
        <w:t>1350</w:t>
      </w:r>
      <w:r w:rsidRPr="00F47177">
        <w:rPr>
          <w:sz w:val="28"/>
          <w:szCs w:val="28"/>
        </w:rPr>
        <w:t xml:space="preserve"> тыс. м</w:t>
      </w:r>
      <w:r w:rsidRPr="00F47177">
        <w:rPr>
          <w:sz w:val="28"/>
          <w:szCs w:val="28"/>
          <w:vertAlign w:val="superscript"/>
        </w:rPr>
        <w:t>3</w:t>
      </w:r>
      <w:r w:rsidRPr="00F47177">
        <w:rPr>
          <w:sz w:val="28"/>
          <w:szCs w:val="28"/>
        </w:rPr>
        <w:t xml:space="preserve">, в том числе для полива плантаций овощей - </w:t>
      </w:r>
      <w:r>
        <w:rPr>
          <w:sz w:val="28"/>
          <w:szCs w:val="28"/>
        </w:rPr>
        <w:t>1080</w:t>
      </w:r>
      <w:r w:rsidRPr="00F47177">
        <w:rPr>
          <w:sz w:val="28"/>
          <w:szCs w:val="28"/>
        </w:rPr>
        <w:t xml:space="preserve"> тыс. м</w:t>
      </w:r>
      <w:r w:rsidRPr="00F47177">
        <w:rPr>
          <w:sz w:val="28"/>
          <w:szCs w:val="28"/>
          <w:vertAlign w:val="superscript"/>
        </w:rPr>
        <w:t>3</w:t>
      </w:r>
      <w:r w:rsidRPr="00F47177">
        <w:rPr>
          <w:sz w:val="28"/>
          <w:szCs w:val="28"/>
        </w:rPr>
        <w:t xml:space="preserve">. Остальной объем воды использовался в производстве </w:t>
      </w:r>
      <w:r w:rsidRPr="00F47177">
        <w:rPr>
          <w:sz w:val="28"/>
          <w:szCs w:val="28"/>
        </w:rPr>
        <w:lastRenderedPageBreak/>
        <w:t xml:space="preserve">овощных консервов и для хозяйственных нужд. Сброс сточных вод в водный объект составил </w:t>
      </w:r>
      <w:r>
        <w:rPr>
          <w:sz w:val="28"/>
          <w:szCs w:val="28"/>
        </w:rPr>
        <w:t>63</w:t>
      </w:r>
      <w:r w:rsidRPr="00F47177">
        <w:rPr>
          <w:sz w:val="28"/>
          <w:szCs w:val="28"/>
        </w:rPr>
        <w:t>0 тыс. м</w:t>
      </w:r>
      <w:r w:rsidRPr="00F47177">
        <w:rPr>
          <w:sz w:val="28"/>
          <w:szCs w:val="28"/>
          <w:vertAlign w:val="superscript"/>
        </w:rPr>
        <w:t>3</w:t>
      </w:r>
      <w:r w:rsidRPr="00F47177">
        <w:rPr>
          <w:sz w:val="28"/>
          <w:szCs w:val="28"/>
        </w:rPr>
        <w:t>. Установлен лимит водопользования для промышленных целей -</w:t>
      </w:r>
      <w:r>
        <w:rPr>
          <w:sz w:val="28"/>
          <w:szCs w:val="28"/>
        </w:rPr>
        <w:t xml:space="preserve"> 1050</w:t>
      </w:r>
      <w:r w:rsidRPr="00F47177">
        <w:rPr>
          <w:sz w:val="28"/>
          <w:szCs w:val="28"/>
        </w:rPr>
        <w:t xml:space="preserve"> тыс. м</w:t>
      </w:r>
      <w:r w:rsidRPr="00F47177">
        <w:rPr>
          <w:sz w:val="28"/>
          <w:szCs w:val="28"/>
          <w:vertAlign w:val="superscript"/>
        </w:rPr>
        <w:t>3</w:t>
      </w:r>
      <w:r w:rsidRPr="00F47177">
        <w:rPr>
          <w:sz w:val="28"/>
          <w:szCs w:val="28"/>
        </w:rPr>
        <w:t>.</w:t>
      </w:r>
    </w:p>
    <w:p w:rsidR="00FC1233" w:rsidRPr="00F47177" w:rsidRDefault="00FC1233" w:rsidP="00FC1233">
      <w:pPr>
        <w:ind w:firstLine="720"/>
        <w:jc w:val="both"/>
        <w:rPr>
          <w:sz w:val="28"/>
          <w:szCs w:val="28"/>
        </w:rPr>
      </w:pPr>
      <w:r w:rsidRPr="00F47177">
        <w:rPr>
          <w:sz w:val="28"/>
          <w:szCs w:val="28"/>
        </w:rPr>
        <w:t>Рассчитайте водный налог за пользование водными объектами и укажите срок его уплаты.</w:t>
      </w:r>
    </w:p>
    <w:p w:rsidR="00FC1233" w:rsidRDefault="00FC1233" w:rsidP="00FC1233">
      <w:pPr>
        <w:ind w:firstLine="709"/>
        <w:jc w:val="both"/>
        <w:rPr>
          <w:color w:val="000000"/>
          <w:sz w:val="28"/>
          <w:szCs w:val="28"/>
        </w:rPr>
      </w:pPr>
      <w:r>
        <w:rPr>
          <w:color w:val="000000"/>
          <w:sz w:val="28"/>
          <w:szCs w:val="28"/>
        </w:rPr>
        <w:t xml:space="preserve">Задача 4 </w:t>
      </w:r>
    </w:p>
    <w:p w:rsidR="00FC1233" w:rsidRDefault="00FC1233" w:rsidP="00FC1233">
      <w:pPr>
        <w:ind w:firstLine="720"/>
        <w:jc w:val="both"/>
        <w:rPr>
          <w:sz w:val="28"/>
          <w:szCs w:val="28"/>
        </w:rPr>
      </w:pPr>
      <w:r w:rsidRPr="00FC1233">
        <w:rPr>
          <w:sz w:val="28"/>
          <w:szCs w:val="28"/>
        </w:rPr>
        <w:t>Организация является плательщиком единого сельскохозяйственного налога. Доходы за прошлый год составили 3130 тыс. руб., расходы – 2316 тыс. руб. Выручка от реализации сельскохозяйственной продукции составила 2461 тыс. руб. По итогам позапрошлого года организация понесла убыток в размере 254 тыс. руб. За прошлый год ею уплачено взносов на обязательное пенсионное страхование в сумме 4 тыс. руб. Определить сумму единого сельскохозяйственного налога.</w:t>
      </w:r>
    </w:p>
    <w:p w:rsidR="00FC1233" w:rsidRDefault="00FC1233" w:rsidP="00FC1233">
      <w:pPr>
        <w:ind w:firstLine="720"/>
        <w:jc w:val="both"/>
        <w:rPr>
          <w:sz w:val="28"/>
          <w:szCs w:val="28"/>
        </w:rPr>
      </w:pPr>
      <w:r>
        <w:rPr>
          <w:sz w:val="28"/>
          <w:szCs w:val="28"/>
        </w:rPr>
        <w:t>Задача 5</w:t>
      </w:r>
    </w:p>
    <w:p w:rsidR="00FC1233" w:rsidRPr="00B444EA" w:rsidRDefault="00FC1233" w:rsidP="00FC1233">
      <w:pPr>
        <w:ind w:firstLine="720"/>
        <w:jc w:val="both"/>
        <w:rPr>
          <w:sz w:val="28"/>
          <w:szCs w:val="28"/>
        </w:rPr>
      </w:pPr>
      <w:r w:rsidRPr="00B444EA">
        <w:rPr>
          <w:sz w:val="28"/>
          <w:szCs w:val="28"/>
        </w:rPr>
        <w:t xml:space="preserve">Организация в августе реализовала произведенное ею пиво с содержанием объемной доли этилового спирта 7% в количестве </w:t>
      </w:r>
      <w:r>
        <w:rPr>
          <w:sz w:val="28"/>
          <w:szCs w:val="28"/>
        </w:rPr>
        <w:t>120</w:t>
      </w:r>
      <w:r w:rsidRPr="00B444EA">
        <w:rPr>
          <w:sz w:val="28"/>
          <w:szCs w:val="28"/>
        </w:rPr>
        <w:t xml:space="preserve"> 000 банок. Объем каждой банки составляет </w:t>
      </w:r>
      <w:smartTag w:uri="urn:schemas-microsoft-com:office:smarttags" w:element="metricconverter">
        <w:smartTagPr>
          <w:attr w:name="ProductID" w:val="0,5 литров"/>
        </w:smartTagPr>
        <w:r w:rsidRPr="00B444EA">
          <w:rPr>
            <w:sz w:val="28"/>
            <w:szCs w:val="28"/>
          </w:rPr>
          <w:t>0,5 литров</w:t>
        </w:r>
      </w:smartTag>
      <w:r w:rsidRPr="00B444EA">
        <w:rPr>
          <w:sz w:val="28"/>
          <w:szCs w:val="28"/>
        </w:rPr>
        <w:t>. Определить сумму акциза, подлежащую уплате в бюджет.</w:t>
      </w:r>
    </w:p>
    <w:p w:rsidR="00025FF2" w:rsidRPr="002C67B7" w:rsidRDefault="00025FF2" w:rsidP="00025FF2">
      <w:pPr>
        <w:rPr>
          <w:sz w:val="28"/>
          <w:szCs w:val="28"/>
          <w:highlight w:val="yellow"/>
        </w:rPr>
      </w:pPr>
    </w:p>
    <w:p w:rsidR="00025FF2" w:rsidRPr="002C67B7" w:rsidRDefault="00025FF2" w:rsidP="005F002C">
      <w:pPr>
        <w:tabs>
          <w:tab w:val="left" w:pos="3060"/>
        </w:tabs>
        <w:jc w:val="both"/>
        <w:rPr>
          <w:b/>
          <w:bCs/>
          <w:sz w:val="28"/>
          <w:szCs w:val="28"/>
          <w:highlight w:val="yellow"/>
        </w:rPr>
      </w:pPr>
    </w:p>
    <w:p w:rsidR="00D90BD6" w:rsidRPr="00FC1233" w:rsidRDefault="001D349B" w:rsidP="005F002C">
      <w:pPr>
        <w:tabs>
          <w:tab w:val="left" w:pos="3060"/>
        </w:tabs>
        <w:jc w:val="both"/>
        <w:rPr>
          <w:b/>
          <w:bCs/>
          <w:sz w:val="28"/>
          <w:szCs w:val="28"/>
        </w:rPr>
      </w:pPr>
      <w:r w:rsidRPr="00FC1233">
        <w:rPr>
          <w:b/>
          <w:bCs/>
          <w:sz w:val="28"/>
          <w:szCs w:val="28"/>
        </w:rPr>
        <w:t>7</w:t>
      </w:r>
      <w:r w:rsidR="00D90BD6" w:rsidRPr="00FC1233">
        <w:rPr>
          <w:b/>
          <w:bCs/>
          <w:sz w:val="28"/>
          <w:szCs w:val="28"/>
        </w:rPr>
        <w:t>.</w:t>
      </w:r>
      <w:r w:rsidR="00D90BD6" w:rsidRPr="00FC1233">
        <w:rPr>
          <w:sz w:val="28"/>
          <w:szCs w:val="28"/>
        </w:rPr>
        <w:t xml:space="preserve"> </w:t>
      </w:r>
      <w:r w:rsidR="00D90BD6" w:rsidRPr="00FC1233">
        <w:rPr>
          <w:b/>
          <w:bCs/>
          <w:sz w:val="28"/>
          <w:szCs w:val="28"/>
        </w:rPr>
        <w:t>Фонд оценочных средств для проведения промежуточной</w:t>
      </w:r>
      <w:r w:rsidR="005F002C" w:rsidRPr="00FC1233">
        <w:rPr>
          <w:b/>
          <w:bCs/>
          <w:sz w:val="28"/>
          <w:szCs w:val="28"/>
        </w:rPr>
        <w:t xml:space="preserve"> </w:t>
      </w:r>
      <w:r w:rsidR="00D90BD6" w:rsidRPr="00FC1233">
        <w:rPr>
          <w:b/>
          <w:bCs/>
          <w:sz w:val="28"/>
          <w:szCs w:val="28"/>
        </w:rPr>
        <w:t>аттестации, обучающихся по дисциплине</w:t>
      </w:r>
    </w:p>
    <w:p w:rsidR="00D90BD6" w:rsidRPr="00FC1233" w:rsidRDefault="00D90BD6" w:rsidP="006A5CCC">
      <w:pPr>
        <w:tabs>
          <w:tab w:val="left" w:pos="3060"/>
        </w:tabs>
        <w:jc w:val="both"/>
        <w:rPr>
          <w:b/>
          <w:bCs/>
          <w:sz w:val="28"/>
          <w:szCs w:val="28"/>
        </w:rPr>
      </w:pPr>
    </w:p>
    <w:p w:rsidR="00D90BD6" w:rsidRPr="00FC1233" w:rsidRDefault="00D90BD6" w:rsidP="006A5CCC">
      <w:pPr>
        <w:tabs>
          <w:tab w:val="left" w:pos="3060"/>
        </w:tabs>
        <w:ind w:firstLine="709"/>
        <w:jc w:val="both"/>
        <w:rPr>
          <w:bCs/>
          <w:sz w:val="28"/>
          <w:szCs w:val="28"/>
        </w:rPr>
      </w:pPr>
      <w:r w:rsidRPr="00FC1233">
        <w:rPr>
          <w:sz w:val="28"/>
          <w:szCs w:val="28"/>
        </w:rPr>
        <w:t xml:space="preserve"> </w:t>
      </w:r>
      <w:r w:rsidR="0095269D" w:rsidRPr="00FC1233">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C1233" w:rsidRDefault="00FC1233" w:rsidP="0095269D">
      <w:pPr>
        <w:ind w:firstLine="709"/>
        <w:rPr>
          <w:b/>
          <w:bCs/>
          <w:color w:val="000000"/>
          <w:sz w:val="28"/>
          <w:szCs w:val="28"/>
          <w:highlight w:val="yellow"/>
        </w:rPr>
      </w:pPr>
    </w:p>
    <w:p w:rsidR="0095269D" w:rsidRPr="00FC1233" w:rsidRDefault="0095269D" w:rsidP="0095269D">
      <w:pPr>
        <w:ind w:firstLine="709"/>
        <w:rPr>
          <w:b/>
          <w:bCs/>
          <w:color w:val="000000"/>
          <w:sz w:val="28"/>
          <w:szCs w:val="28"/>
        </w:rPr>
      </w:pPr>
      <w:r w:rsidRPr="00FC1233">
        <w:rPr>
          <w:b/>
          <w:bCs/>
          <w:color w:val="000000"/>
          <w:sz w:val="28"/>
          <w:szCs w:val="28"/>
        </w:rPr>
        <w:t>Примерный перечень вопросов для зачета</w:t>
      </w:r>
    </w:p>
    <w:p w:rsidR="0095269D" w:rsidRPr="002C67B7" w:rsidRDefault="0095269D" w:rsidP="0095269D">
      <w:pPr>
        <w:rPr>
          <w:color w:val="000000"/>
          <w:sz w:val="28"/>
          <w:szCs w:val="28"/>
          <w:highlight w:val="yellow"/>
        </w:rPr>
      </w:pPr>
      <w:r w:rsidRPr="002C67B7">
        <w:rPr>
          <w:b/>
          <w:bCs/>
          <w:color w:val="000000"/>
          <w:sz w:val="28"/>
          <w:szCs w:val="28"/>
          <w:highlight w:val="yellow"/>
        </w:rPr>
        <w:t xml:space="preserve"> </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 на добавленную стоимость (НДС), его роль и значение в современной налоговой политике государства.</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Налогоплательщики НДС, порядок освобождения от исполнения обязанностей налогоплательщика.</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Объект налогообложения по НДС. Операции, не признаваемые объектом налогообложения.</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Налоговая база по НДС, порядок ее определения при реализации товаров (работ, услуг) и имущественных прав.</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Ставки НДС, порядок их применения. Организация раздельного учета для целей исчисления НДС при применении разных ставок.</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lastRenderedPageBreak/>
        <w:t>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Порядок восстановления НДС.</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Налоговый</w:t>
      </w:r>
      <w:r>
        <w:rPr>
          <w:rFonts w:ascii="Times New Roman" w:hAnsi="Times New Roman"/>
          <w:sz w:val="28"/>
          <w:szCs w:val="28"/>
        </w:rPr>
        <w:t xml:space="preserve"> </w:t>
      </w:r>
      <w:r w:rsidRPr="000B48E2">
        <w:rPr>
          <w:rFonts w:ascii="Times New Roman" w:hAnsi="Times New Roman"/>
          <w:sz w:val="28"/>
          <w:szCs w:val="28"/>
        </w:rPr>
        <w:t>период</w:t>
      </w:r>
      <w:r>
        <w:rPr>
          <w:rFonts w:ascii="Times New Roman" w:hAnsi="Times New Roman"/>
          <w:sz w:val="28"/>
          <w:szCs w:val="28"/>
        </w:rPr>
        <w:t xml:space="preserve"> </w:t>
      </w:r>
      <w:r w:rsidRPr="000B48E2">
        <w:rPr>
          <w:rFonts w:ascii="Times New Roman" w:hAnsi="Times New Roman"/>
          <w:sz w:val="28"/>
          <w:szCs w:val="28"/>
        </w:rPr>
        <w:t>по</w:t>
      </w:r>
      <w:r>
        <w:rPr>
          <w:rFonts w:ascii="Times New Roman" w:hAnsi="Times New Roman"/>
          <w:sz w:val="28"/>
          <w:szCs w:val="28"/>
        </w:rPr>
        <w:t xml:space="preserve"> </w:t>
      </w:r>
      <w:r w:rsidRPr="000B48E2">
        <w:rPr>
          <w:rFonts w:ascii="Times New Roman" w:hAnsi="Times New Roman"/>
          <w:sz w:val="28"/>
          <w:szCs w:val="28"/>
        </w:rPr>
        <w:t>НДС.</w:t>
      </w:r>
      <w:r>
        <w:rPr>
          <w:rFonts w:ascii="Times New Roman" w:hAnsi="Times New Roman"/>
          <w:sz w:val="28"/>
          <w:szCs w:val="28"/>
        </w:rPr>
        <w:t xml:space="preserve"> </w:t>
      </w:r>
      <w:r w:rsidRPr="000B48E2">
        <w:rPr>
          <w:rFonts w:ascii="Times New Roman" w:hAnsi="Times New Roman"/>
          <w:sz w:val="28"/>
          <w:szCs w:val="28"/>
        </w:rPr>
        <w:t>Порядок</w:t>
      </w:r>
      <w:r>
        <w:rPr>
          <w:rFonts w:ascii="Times New Roman" w:hAnsi="Times New Roman"/>
          <w:sz w:val="28"/>
          <w:szCs w:val="28"/>
        </w:rPr>
        <w:t xml:space="preserve"> </w:t>
      </w:r>
      <w:r w:rsidRPr="000B48E2">
        <w:rPr>
          <w:rFonts w:ascii="Times New Roman" w:hAnsi="Times New Roman"/>
          <w:sz w:val="28"/>
          <w:szCs w:val="28"/>
        </w:rPr>
        <w:t>и</w:t>
      </w:r>
      <w:r>
        <w:rPr>
          <w:rFonts w:ascii="Times New Roman" w:hAnsi="Times New Roman"/>
          <w:sz w:val="28"/>
          <w:szCs w:val="28"/>
        </w:rPr>
        <w:t xml:space="preserve"> </w:t>
      </w:r>
      <w:r w:rsidRPr="000B48E2">
        <w:rPr>
          <w:rFonts w:ascii="Times New Roman" w:hAnsi="Times New Roman"/>
          <w:sz w:val="28"/>
          <w:szCs w:val="28"/>
        </w:rPr>
        <w:t>сроки</w:t>
      </w:r>
      <w:r>
        <w:rPr>
          <w:rFonts w:ascii="Times New Roman" w:hAnsi="Times New Roman"/>
          <w:sz w:val="28"/>
          <w:szCs w:val="28"/>
        </w:rPr>
        <w:t xml:space="preserve"> </w:t>
      </w:r>
      <w:r w:rsidRPr="000B48E2">
        <w:rPr>
          <w:rFonts w:ascii="Times New Roman" w:hAnsi="Times New Roman"/>
          <w:sz w:val="28"/>
          <w:szCs w:val="28"/>
        </w:rPr>
        <w:t>уплаты</w:t>
      </w:r>
      <w:r>
        <w:rPr>
          <w:rFonts w:ascii="Times New Roman" w:hAnsi="Times New Roman"/>
          <w:sz w:val="28"/>
          <w:szCs w:val="28"/>
        </w:rPr>
        <w:t xml:space="preserve"> </w:t>
      </w:r>
      <w:r w:rsidRPr="000B48E2">
        <w:rPr>
          <w:rFonts w:ascii="Times New Roman" w:hAnsi="Times New Roman"/>
          <w:sz w:val="28"/>
          <w:szCs w:val="28"/>
        </w:rPr>
        <w:t>налога</w:t>
      </w:r>
      <w:r>
        <w:rPr>
          <w:rFonts w:ascii="Times New Roman" w:hAnsi="Times New Roman"/>
          <w:sz w:val="28"/>
          <w:szCs w:val="28"/>
        </w:rPr>
        <w:t xml:space="preserve"> </w:t>
      </w:r>
      <w:r w:rsidRPr="000B48E2">
        <w:rPr>
          <w:rFonts w:ascii="Times New Roman" w:hAnsi="Times New Roman"/>
          <w:sz w:val="28"/>
          <w:szCs w:val="28"/>
        </w:rPr>
        <w:t>и представления декларации в налоговые органы.</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Акциз</w:t>
      </w:r>
      <w:r>
        <w:rPr>
          <w:rFonts w:ascii="Times New Roman" w:hAnsi="Times New Roman"/>
          <w:sz w:val="28"/>
          <w:szCs w:val="28"/>
        </w:rPr>
        <w:t xml:space="preserve"> </w:t>
      </w:r>
      <w:r w:rsidRPr="000B48E2">
        <w:rPr>
          <w:rFonts w:ascii="Times New Roman" w:hAnsi="Times New Roman"/>
          <w:sz w:val="28"/>
          <w:szCs w:val="28"/>
        </w:rPr>
        <w:t>и</w:t>
      </w:r>
      <w:r>
        <w:rPr>
          <w:rFonts w:ascii="Times New Roman" w:hAnsi="Times New Roman"/>
          <w:sz w:val="28"/>
          <w:szCs w:val="28"/>
        </w:rPr>
        <w:t xml:space="preserve"> </w:t>
      </w:r>
      <w:r w:rsidRPr="000B48E2">
        <w:rPr>
          <w:rFonts w:ascii="Times New Roman" w:hAnsi="Times New Roman"/>
          <w:sz w:val="28"/>
          <w:szCs w:val="28"/>
        </w:rPr>
        <w:t>его</w:t>
      </w:r>
      <w:r>
        <w:rPr>
          <w:rFonts w:ascii="Times New Roman" w:hAnsi="Times New Roman"/>
          <w:sz w:val="28"/>
          <w:szCs w:val="28"/>
        </w:rPr>
        <w:t xml:space="preserve"> </w:t>
      </w:r>
      <w:r w:rsidRPr="000B48E2">
        <w:rPr>
          <w:rFonts w:ascii="Times New Roman" w:hAnsi="Times New Roman"/>
          <w:sz w:val="28"/>
          <w:szCs w:val="28"/>
        </w:rPr>
        <w:t>роль</w:t>
      </w:r>
      <w:r>
        <w:rPr>
          <w:rFonts w:ascii="Times New Roman" w:hAnsi="Times New Roman"/>
          <w:sz w:val="28"/>
          <w:szCs w:val="28"/>
        </w:rPr>
        <w:t xml:space="preserve"> </w:t>
      </w:r>
      <w:r w:rsidRPr="000B48E2">
        <w:rPr>
          <w:rFonts w:ascii="Times New Roman" w:hAnsi="Times New Roman"/>
          <w:sz w:val="28"/>
          <w:szCs w:val="28"/>
        </w:rPr>
        <w:t>в</w:t>
      </w:r>
      <w:r>
        <w:rPr>
          <w:rFonts w:ascii="Times New Roman" w:hAnsi="Times New Roman"/>
          <w:sz w:val="28"/>
          <w:szCs w:val="28"/>
        </w:rPr>
        <w:t xml:space="preserve"> </w:t>
      </w:r>
      <w:r w:rsidRPr="000B48E2">
        <w:rPr>
          <w:rFonts w:ascii="Times New Roman" w:hAnsi="Times New Roman"/>
          <w:sz w:val="28"/>
          <w:szCs w:val="28"/>
        </w:rPr>
        <w:t>современной</w:t>
      </w:r>
      <w:r>
        <w:rPr>
          <w:rFonts w:ascii="Times New Roman" w:hAnsi="Times New Roman"/>
          <w:sz w:val="28"/>
          <w:szCs w:val="28"/>
        </w:rPr>
        <w:t xml:space="preserve"> </w:t>
      </w:r>
      <w:r w:rsidRPr="000B48E2">
        <w:rPr>
          <w:rFonts w:ascii="Times New Roman" w:hAnsi="Times New Roman"/>
          <w:sz w:val="28"/>
          <w:szCs w:val="28"/>
        </w:rPr>
        <w:t>налоговой</w:t>
      </w:r>
      <w:r>
        <w:rPr>
          <w:rFonts w:ascii="Times New Roman" w:hAnsi="Times New Roman"/>
          <w:sz w:val="28"/>
          <w:szCs w:val="28"/>
        </w:rPr>
        <w:t xml:space="preserve"> </w:t>
      </w:r>
      <w:r w:rsidRPr="000B48E2">
        <w:rPr>
          <w:rFonts w:ascii="Times New Roman" w:hAnsi="Times New Roman"/>
          <w:sz w:val="28"/>
          <w:szCs w:val="28"/>
        </w:rPr>
        <w:t>системе</w:t>
      </w:r>
      <w:r>
        <w:rPr>
          <w:rFonts w:ascii="Times New Roman" w:hAnsi="Times New Roman"/>
          <w:sz w:val="28"/>
          <w:szCs w:val="28"/>
        </w:rPr>
        <w:t xml:space="preserve"> </w:t>
      </w:r>
      <w:r w:rsidRPr="000B48E2">
        <w:rPr>
          <w:rFonts w:ascii="Times New Roman" w:hAnsi="Times New Roman"/>
          <w:sz w:val="28"/>
          <w:szCs w:val="28"/>
        </w:rPr>
        <w:t>Российской Федерации.</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Налогоплательщики акцизов. Состав подакцизных товаров.</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Объект</w:t>
      </w:r>
      <w:r>
        <w:rPr>
          <w:rFonts w:ascii="Times New Roman" w:hAnsi="Times New Roman"/>
          <w:sz w:val="28"/>
          <w:szCs w:val="28"/>
        </w:rPr>
        <w:t xml:space="preserve"> </w:t>
      </w:r>
      <w:r w:rsidRPr="000B48E2">
        <w:rPr>
          <w:rFonts w:ascii="Times New Roman" w:hAnsi="Times New Roman"/>
          <w:sz w:val="28"/>
          <w:szCs w:val="28"/>
        </w:rPr>
        <w:t>налогообложения</w:t>
      </w:r>
      <w:r>
        <w:rPr>
          <w:rFonts w:ascii="Times New Roman" w:hAnsi="Times New Roman"/>
          <w:sz w:val="28"/>
          <w:szCs w:val="28"/>
        </w:rPr>
        <w:t xml:space="preserve"> </w:t>
      </w:r>
      <w:r w:rsidRPr="000B48E2">
        <w:rPr>
          <w:rFonts w:ascii="Times New Roman" w:hAnsi="Times New Roman"/>
          <w:sz w:val="28"/>
          <w:szCs w:val="28"/>
        </w:rPr>
        <w:t>акцизом.</w:t>
      </w:r>
      <w:r>
        <w:rPr>
          <w:rFonts w:ascii="Times New Roman" w:hAnsi="Times New Roman"/>
          <w:sz w:val="28"/>
          <w:szCs w:val="28"/>
        </w:rPr>
        <w:t xml:space="preserve"> </w:t>
      </w:r>
      <w:r w:rsidRPr="000B48E2">
        <w:rPr>
          <w:rFonts w:ascii="Times New Roman" w:hAnsi="Times New Roman"/>
          <w:sz w:val="28"/>
          <w:szCs w:val="28"/>
        </w:rPr>
        <w:t>Операции,</w:t>
      </w:r>
      <w:r>
        <w:rPr>
          <w:rFonts w:ascii="Times New Roman" w:hAnsi="Times New Roman"/>
          <w:sz w:val="28"/>
          <w:szCs w:val="28"/>
        </w:rPr>
        <w:t xml:space="preserve"> </w:t>
      </w:r>
      <w:r w:rsidRPr="000B48E2">
        <w:rPr>
          <w:rFonts w:ascii="Times New Roman" w:hAnsi="Times New Roman"/>
          <w:sz w:val="28"/>
          <w:szCs w:val="28"/>
        </w:rPr>
        <w:t>не</w:t>
      </w:r>
      <w:r>
        <w:rPr>
          <w:rFonts w:ascii="Times New Roman" w:hAnsi="Times New Roman"/>
          <w:sz w:val="28"/>
          <w:szCs w:val="28"/>
        </w:rPr>
        <w:t xml:space="preserve"> </w:t>
      </w:r>
      <w:r w:rsidRPr="000B48E2">
        <w:rPr>
          <w:rFonts w:ascii="Times New Roman" w:hAnsi="Times New Roman"/>
          <w:sz w:val="28"/>
          <w:szCs w:val="28"/>
        </w:rPr>
        <w:t>подлежащие налогообложению.</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Налоговая база при реализации (передаче) подакцизных товаров, порядок определения</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Налоговые ставки акцизов, критерии их дифференциации.</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Особенности определения налоговой базы по акцизам при применении комбинированных налоговых ставок.</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Налоговые вычеты по акцизам: экономическое содержание, условия и порядок их применения.</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Порядок отнесения сумм акциза на расходы, включения сумм акциза в стоимость приобретенного подакцизного товара.</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Порядок исчисления акциза и авансового платежа в бюджет.</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Налогоплательщики налога на прибыль организаций.</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Объект налогообложения налогом на прибыль организаций, его составные элементы.</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Доходы организации, их классификация. Методы признания и определения доходов.</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Классификации расходов для целей налогообложения прибыли: расходы, связанные с реализацией продукции (работ, услуг) и внереализационные расходы.</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Группировка расходов, связанных с производством и реализацией товаров (работ, услуг).</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Налоговая база по налогу на прибыль организаций: порядок определения. Требования раздельного учета доходов и расходов в целях формирования</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«специальных налоговых баз»</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Обязательные страховые взносы, входящие в состав прочих расходов по налогу на прибыль организаций, порядок исчисления</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lastRenderedPageBreak/>
        <w:t>Порядок и сроки уплаты налога и налога в виде авансовых платежей, представления декларации по налогу на прибыль организаций.</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 на имущество организаций и реализация его фискальной функции на уровне региональных бюджетов. Налогоплательщики налога на имущество организаций.</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Особенности определения налоговой базы по налогу на имущество организаций по отдельным объектам недвижимого имущества: административно-деловым центрам, нежилым помещениям под размещение офисов, торговых объектов и др.</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Порядок исчисления суммы транспортного налога и авансовых платежей. Порядок и сроки уплаты налога и авансовых платежей по транспортному налогу</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Земельный налог, его необходимость, назначение и роль в формировании доходной части местных бюджетов.</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Налогоплательщики земельного налога, объект налогообложения. Порядок определения налоговой базы.</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Порядок исчисления и сроки уплаты земельного налога.</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Налоговая нагрузка на организацию: понятие, сущность, методология расчета и прогнозирования.</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rsidR="000B48E2" w:rsidRPr="000B48E2" w:rsidRDefault="000B48E2" w:rsidP="000B48E2">
      <w:pPr>
        <w:pStyle w:val="a4"/>
        <w:numPr>
          <w:ilvl w:val="0"/>
          <w:numId w:val="32"/>
        </w:numPr>
        <w:ind w:left="426"/>
        <w:jc w:val="both"/>
        <w:rPr>
          <w:rFonts w:ascii="Times New Roman" w:hAnsi="Times New Roman"/>
          <w:sz w:val="28"/>
          <w:szCs w:val="28"/>
        </w:rPr>
      </w:pPr>
      <w:r w:rsidRPr="000B48E2">
        <w:rPr>
          <w:rFonts w:ascii="Times New Roman" w:hAnsi="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rsidR="000B48E2" w:rsidRPr="000B48E2" w:rsidRDefault="000B48E2" w:rsidP="000B48E2">
      <w:pPr>
        <w:widowControl/>
        <w:autoSpaceDE/>
        <w:autoSpaceDN/>
        <w:adjustRightInd/>
        <w:ind w:left="360"/>
        <w:jc w:val="both"/>
        <w:rPr>
          <w:sz w:val="28"/>
          <w:szCs w:val="28"/>
          <w:highlight w:val="yellow"/>
        </w:rPr>
      </w:pPr>
    </w:p>
    <w:p w:rsidR="000B48E2" w:rsidRDefault="000B48E2" w:rsidP="000B48E2">
      <w:pPr>
        <w:widowControl/>
        <w:autoSpaceDE/>
        <w:autoSpaceDN/>
        <w:adjustRightInd/>
        <w:ind w:left="360"/>
        <w:jc w:val="both"/>
        <w:rPr>
          <w:sz w:val="28"/>
          <w:szCs w:val="28"/>
          <w:highlight w:val="yellow"/>
        </w:rPr>
      </w:pPr>
    </w:p>
    <w:p w:rsidR="00B51106" w:rsidRPr="000B48E2" w:rsidRDefault="00B51106" w:rsidP="000B48E2">
      <w:pPr>
        <w:widowControl/>
        <w:autoSpaceDE/>
        <w:autoSpaceDN/>
        <w:adjustRightInd/>
        <w:ind w:left="360"/>
        <w:jc w:val="both"/>
        <w:rPr>
          <w:sz w:val="28"/>
          <w:szCs w:val="28"/>
          <w:highlight w:val="yellow"/>
        </w:rPr>
      </w:pPr>
    </w:p>
    <w:p w:rsidR="000B48E2" w:rsidRPr="000B48E2" w:rsidRDefault="000B48E2" w:rsidP="000B48E2">
      <w:pPr>
        <w:widowControl/>
        <w:autoSpaceDE/>
        <w:autoSpaceDN/>
        <w:adjustRightInd/>
        <w:ind w:left="360"/>
        <w:jc w:val="both"/>
        <w:rPr>
          <w:sz w:val="28"/>
          <w:szCs w:val="28"/>
          <w:highlight w:val="yellow"/>
        </w:rPr>
      </w:pPr>
    </w:p>
    <w:p w:rsidR="000B48E2" w:rsidRPr="000B48E2" w:rsidRDefault="000B48E2" w:rsidP="000B48E2">
      <w:pPr>
        <w:widowControl/>
        <w:autoSpaceDE/>
        <w:autoSpaceDN/>
        <w:adjustRightInd/>
        <w:ind w:left="360"/>
        <w:jc w:val="both"/>
        <w:rPr>
          <w:sz w:val="28"/>
          <w:szCs w:val="28"/>
          <w:highlight w:val="yellow"/>
        </w:rPr>
      </w:pPr>
    </w:p>
    <w:p w:rsidR="002360EA" w:rsidRPr="00B51106" w:rsidRDefault="003C115F" w:rsidP="00B51106">
      <w:pPr>
        <w:widowControl/>
        <w:autoSpaceDE/>
        <w:autoSpaceDN/>
        <w:adjustRightInd/>
        <w:ind w:left="360"/>
        <w:jc w:val="center"/>
        <w:rPr>
          <w:b/>
          <w:sz w:val="28"/>
          <w:szCs w:val="28"/>
        </w:rPr>
      </w:pPr>
      <w:r w:rsidRPr="00B51106">
        <w:rPr>
          <w:b/>
          <w:sz w:val="28"/>
          <w:szCs w:val="28"/>
        </w:rPr>
        <w:t>Примерные тесты по дисциплине</w:t>
      </w:r>
    </w:p>
    <w:p w:rsidR="00891387" w:rsidRPr="002C67B7" w:rsidRDefault="00891387" w:rsidP="00891387">
      <w:pPr>
        <w:jc w:val="center"/>
        <w:rPr>
          <w:b/>
          <w:sz w:val="28"/>
          <w:szCs w:val="28"/>
          <w:highlight w:val="yellow"/>
        </w:rPr>
      </w:pP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1. Сумма создаваемого резерва по сомнительным долгам в целях налогообложения прибыли организаций:</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а) учитывается в полном размере при соблюдении порядка формирования резерва в соответствии с главой 25 Н К РФ;</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б) не может превышать 50% от суммарной дебиторской задолженности на последний лень отчетного (налогового) периода;</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в) не может превышать 10% от суммарной дебиторской задолженности на последний день отчетного (налогового) периода;</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г) не может превышать 10% от выручки отчетного (налогового) периода.</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2. Не является плательщиком налога на имущество организаций:</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а) фирма, занимающаяся реализацией продукции на территории Российской Федерации;</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б) представительство иностранной компании, имеющее на территории Российской Федерации недвижимое имущество;</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в) филиал организации, не имеющий отдельного баланса и расчетного счета;</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г) предприятие без образования юридического лица (ПБОЮЛ).</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3. Налогоплательщиками НДС не признаются:</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а) организации, независимо от форм собственности, имеющие статус юридического лица;</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б) лица, зарегистрированные в качестве индивидуальных предпринимателей;</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в) обособленные подразделения организаций;</w:t>
      </w:r>
    </w:p>
    <w:p w:rsidR="006432E2" w:rsidRPr="006432E2" w:rsidRDefault="006432E2" w:rsidP="006432E2">
      <w:pPr>
        <w:widowControl/>
        <w:autoSpaceDE/>
        <w:autoSpaceDN/>
        <w:adjustRightInd/>
        <w:ind w:left="567"/>
        <w:jc w:val="both"/>
        <w:rPr>
          <w:rFonts w:eastAsia="Calibri"/>
          <w:bCs/>
          <w:color w:val="000000"/>
          <w:sz w:val="28"/>
          <w:szCs w:val="28"/>
          <w:lang w:eastAsia="en-US"/>
        </w:rPr>
      </w:pPr>
      <w:r w:rsidRPr="006432E2">
        <w:rPr>
          <w:rFonts w:eastAsia="Calibri"/>
          <w:bCs/>
          <w:color w:val="000000"/>
          <w:sz w:val="28"/>
          <w:szCs w:val="28"/>
          <w:lang w:eastAsia="en-US"/>
        </w:rPr>
        <w:t>г) лица, перемещающие товары через таможенную границу Таможенного союза.</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 xml:space="preserve">4. По какой ставке НДС облагаются товары для детей?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а) 0%;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б) 10%;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20%.</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 xml:space="preserve">5. Какой налоговый период установлен по уплате НДС?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а) месяц,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б) квартал,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в) полугодие,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год.</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6. При методе начисления доходы от реализации товаров признаются на дату:</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отгрузки;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отгрузки и перехода права собственности;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оплаты;</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отгрузки товаров по договору комиссии комиссионеру.</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lastRenderedPageBreak/>
        <w:t>7. Налоговым периодом по налогу на имущество организации признается:</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месяц;</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квартал;</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полугодие;</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календарный год.</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8. При прогрессивном методе налогообложении</w:t>
      </w:r>
      <w:proofErr w:type="gramStart"/>
      <w:r w:rsidRPr="006432E2">
        <w:rPr>
          <w:rFonts w:eastAsia="Calibri"/>
          <w:bCs/>
          <w:color w:val="000000"/>
          <w:sz w:val="28"/>
          <w:szCs w:val="28"/>
          <w:lang w:eastAsia="en-US"/>
        </w:rPr>
        <w:t>..:</w:t>
      </w:r>
      <w:proofErr w:type="gramEnd"/>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а) для всех налогоплательщиков установлена одинаковая сумма налогового платежа;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чем больше величина налоговой базы, тем выше ставка налога;</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для всех налогоплательщиков установлена одинаковая величина налоговой ставки.</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9. Налог считается установленным лишь в том случае, когда…?</w:t>
      </w:r>
    </w:p>
    <w:p w:rsidR="006432E2" w:rsidRPr="006432E2" w:rsidRDefault="006432E2" w:rsidP="006432E2">
      <w:pPr>
        <w:widowControl/>
        <w:autoSpaceDE/>
        <w:autoSpaceDN/>
        <w:adjustRightInd/>
        <w:ind w:firstLine="567"/>
        <w:jc w:val="both"/>
        <w:rPr>
          <w:rFonts w:eastAsia="Calibri"/>
          <w:b/>
          <w:bCs/>
          <w:color w:val="000000"/>
          <w:sz w:val="28"/>
          <w:szCs w:val="28"/>
          <w:lang w:eastAsia="en-US"/>
        </w:rPr>
      </w:pPr>
      <w:r w:rsidRPr="006432E2">
        <w:rPr>
          <w:rFonts w:eastAsia="Calibri"/>
          <w:bCs/>
          <w:color w:val="000000"/>
          <w:sz w:val="28"/>
          <w:szCs w:val="28"/>
          <w:lang w:eastAsia="en-US"/>
        </w:rPr>
        <w:t xml:space="preserve">а) определены налогоплательщик, налоговая база и налоговая ставка;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б) определены налогоплательщик и элементы налогообложения;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определены обязательные элементы налогообложения.</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10.Отчетным периодом по налогу на имущество организации может быть установлен:</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месяц;</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квартал;</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II квартал;</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г) полугодие. </w:t>
      </w:r>
    </w:p>
    <w:p w:rsidR="006432E2" w:rsidRPr="006432E2" w:rsidRDefault="006432E2" w:rsidP="006432E2">
      <w:pPr>
        <w:widowControl/>
        <w:autoSpaceDE/>
        <w:autoSpaceDN/>
        <w:adjustRightInd/>
        <w:jc w:val="both"/>
        <w:rPr>
          <w:rFonts w:eastAsia="Calibri"/>
          <w:sz w:val="28"/>
          <w:szCs w:val="28"/>
          <w:lang w:eastAsia="en-US"/>
        </w:rPr>
      </w:pPr>
      <w:r w:rsidRPr="006432E2">
        <w:rPr>
          <w:rFonts w:eastAsia="Calibri"/>
          <w:bCs/>
          <w:color w:val="000000"/>
          <w:sz w:val="28"/>
          <w:szCs w:val="28"/>
          <w:lang w:eastAsia="en-US"/>
        </w:rPr>
        <w:t xml:space="preserve">11. </w:t>
      </w:r>
      <w:r w:rsidRPr="006432E2">
        <w:rPr>
          <w:rFonts w:eastAsia="Calibri"/>
          <w:sz w:val="28"/>
          <w:szCs w:val="28"/>
          <w:lang w:eastAsia="en-US"/>
        </w:rPr>
        <w:t>К нематериальным активам относят:</w:t>
      </w:r>
    </w:p>
    <w:p w:rsidR="006432E2" w:rsidRPr="006432E2" w:rsidRDefault="006432E2" w:rsidP="006432E2">
      <w:pPr>
        <w:widowControl/>
        <w:autoSpaceDE/>
        <w:autoSpaceDN/>
        <w:adjustRightInd/>
        <w:ind w:left="567" w:right="-1"/>
        <w:jc w:val="both"/>
        <w:rPr>
          <w:rFonts w:eastAsia="Calibri"/>
          <w:sz w:val="28"/>
          <w:szCs w:val="28"/>
          <w:lang w:eastAsia="en-US"/>
        </w:rPr>
      </w:pPr>
      <w:r w:rsidRPr="006432E2">
        <w:rPr>
          <w:rFonts w:eastAsia="Calibri"/>
          <w:sz w:val="28"/>
          <w:szCs w:val="28"/>
          <w:lang w:eastAsia="en-US"/>
        </w:rPr>
        <w:t>а) право пользования товарным знаком;</w:t>
      </w:r>
    </w:p>
    <w:p w:rsidR="006432E2" w:rsidRPr="006432E2" w:rsidRDefault="006432E2" w:rsidP="006432E2">
      <w:pPr>
        <w:widowControl/>
        <w:autoSpaceDE/>
        <w:autoSpaceDN/>
        <w:adjustRightInd/>
        <w:ind w:left="567" w:right="-1"/>
        <w:jc w:val="both"/>
        <w:rPr>
          <w:rFonts w:eastAsia="Calibri"/>
          <w:sz w:val="28"/>
          <w:szCs w:val="28"/>
          <w:lang w:eastAsia="en-US"/>
        </w:rPr>
      </w:pPr>
      <w:r w:rsidRPr="006432E2">
        <w:rPr>
          <w:rFonts w:eastAsia="Calibri"/>
          <w:sz w:val="28"/>
          <w:szCs w:val="28"/>
          <w:lang w:eastAsia="en-US"/>
        </w:rPr>
        <w:t>б) НИОКР не давшие положительного результата;</w:t>
      </w:r>
    </w:p>
    <w:p w:rsidR="006432E2" w:rsidRPr="006432E2" w:rsidRDefault="006432E2" w:rsidP="006432E2">
      <w:pPr>
        <w:widowControl/>
        <w:autoSpaceDE/>
        <w:autoSpaceDN/>
        <w:adjustRightInd/>
        <w:ind w:left="567" w:right="-1"/>
        <w:jc w:val="both"/>
        <w:rPr>
          <w:rFonts w:eastAsia="Calibri"/>
          <w:sz w:val="28"/>
          <w:szCs w:val="28"/>
          <w:lang w:eastAsia="en-US"/>
        </w:rPr>
      </w:pPr>
      <w:r w:rsidRPr="006432E2">
        <w:rPr>
          <w:rFonts w:eastAsia="Calibri"/>
          <w:sz w:val="28"/>
          <w:szCs w:val="28"/>
          <w:lang w:eastAsia="en-US"/>
        </w:rPr>
        <w:t>в) исключительное право на программный продукт:</w:t>
      </w:r>
    </w:p>
    <w:p w:rsidR="006432E2" w:rsidRPr="006432E2" w:rsidRDefault="006432E2" w:rsidP="006432E2">
      <w:pPr>
        <w:widowControl/>
        <w:autoSpaceDE/>
        <w:autoSpaceDN/>
        <w:adjustRightInd/>
        <w:ind w:left="567" w:right="-1"/>
        <w:jc w:val="both"/>
        <w:rPr>
          <w:rFonts w:eastAsia="Calibri"/>
          <w:sz w:val="28"/>
          <w:szCs w:val="28"/>
          <w:lang w:eastAsia="en-US"/>
        </w:rPr>
      </w:pPr>
      <w:r w:rsidRPr="006432E2">
        <w:rPr>
          <w:rFonts w:eastAsia="Calibri"/>
          <w:sz w:val="28"/>
          <w:szCs w:val="28"/>
          <w:lang w:eastAsia="en-US"/>
        </w:rPr>
        <w:t>г) деловую репутацию компании.</w:t>
      </w:r>
    </w:p>
    <w:p w:rsidR="006432E2" w:rsidRPr="006432E2" w:rsidRDefault="006432E2" w:rsidP="006432E2">
      <w:pPr>
        <w:widowControl/>
        <w:tabs>
          <w:tab w:val="left" w:pos="0"/>
        </w:tabs>
        <w:autoSpaceDE/>
        <w:autoSpaceDN/>
        <w:adjustRightInd/>
        <w:ind w:right="-1"/>
        <w:jc w:val="both"/>
        <w:rPr>
          <w:rFonts w:eastAsia="Calibri"/>
          <w:bCs/>
          <w:color w:val="000000"/>
          <w:sz w:val="28"/>
          <w:szCs w:val="28"/>
          <w:lang w:eastAsia="en-US"/>
        </w:rPr>
      </w:pPr>
      <w:r w:rsidRPr="006432E2">
        <w:rPr>
          <w:rFonts w:eastAsia="Calibri"/>
          <w:bCs/>
          <w:color w:val="000000"/>
          <w:sz w:val="28"/>
          <w:szCs w:val="28"/>
          <w:lang w:eastAsia="en-US"/>
        </w:rPr>
        <w:t>12.</w:t>
      </w:r>
      <w:r w:rsidRPr="006432E2">
        <w:rPr>
          <w:rFonts w:ascii="Calibri" w:eastAsia="Calibri" w:hAnsi="Calibri"/>
          <w:sz w:val="28"/>
          <w:szCs w:val="28"/>
          <w:lang w:eastAsia="en-US"/>
        </w:rPr>
        <w:t xml:space="preserve"> </w:t>
      </w:r>
      <w:r w:rsidRPr="006432E2">
        <w:rPr>
          <w:rFonts w:eastAsia="Calibri"/>
          <w:bCs/>
          <w:color w:val="000000"/>
          <w:sz w:val="28"/>
          <w:szCs w:val="28"/>
          <w:lang w:eastAsia="en-US"/>
        </w:rPr>
        <w:t>Иностранные организации, состоящие па учете в налоговых органах:</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уплачивают НДС в режиме, предусмотренном для российских организаций;</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освобождаются от исполнения обязанностей плательщика НДС;</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уплачивают НДС в режиме, предусмотренном соглашением между двумя странами;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уплачивают НДС в режиме, установленном соглашением между иностранной организацией и законодательным органом субъекта РФ, на территории которого находится се постоя иное представительство.</w:t>
      </w:r>
    </w:p>
    <w:p w:rsidR="006432E2" w:rsidRPr="006432E2" w:rsidRDefault="006432E2" w:rsidP="006432E2">
      <w:pPr>
        <w:widowControl/>
        <w:autoSpaceDE/>
        <w:autoSpaceDN/>
        <w:adjustRightInd/>
        <w:ind w:firstLine="567"/>
        <w:jc w:val="both"/>
        <w:rPr>
          <w:rFonts w:eastAsia="Calibri"/>
          <w:sz w:val="28"/>
          <w:szCs w:val="28"/>
          <w:lang w:eastAsia="en-US"/>
        </w:rPr>
      </w:pPr>
      <w:r w:rsidRPr="006432E2">
        <w:rPr>
          <w:rFonts w:eastAsia="Calibri"/>
          <w:bCs/>
          <w:color w:val="000000"/>
          <w:sz w:val="28"/>
          <w:szCs w:val="28"/>
          <w:lang w:eastAsia="en-US"/>
        </w:rPr>
        <w:t xml:space="preserve">13. </w:t>
      </w:r>
      <w:r w:rsidRPr="006432E2">
        <w:rPr>
          <w:rFonts w:eastAsia="Calibri"/>
          <w:sz w:val="28"/>
          <w:szCs w:val="28"/>
          <w:lang w:eastAsia="en-US"/>
        </w:rPr>
        <w:t>Английский экономист А. Смит сформулировал следующие принципы налогообложения:</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справедливости;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б) правильной комбинации налогов; </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определенности;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удобства.</w:t>
      </w:r>
    </w:p>
    <w:p w:rsidR="006432E2" w:rsidRPr="006432E2" w:rsidRDefault="006432E2" w:rsidP="006432E2">
      <w:pPr>
        <w:widowControl/>
        <w:tabs>
          <w:tab w:val="left" w:pos="0"/>
        </w:tabs>
        <w:autoSpaceDE/>
        <w:autoSpaceDN/>
        <w:adjustRightInd/>
        <w:ind w:right="-1"/>
        <w:jc w:val="both"/>
        <w:rPr>
          <w:rFonts w:eastAsia="Calibri"/>
          <w:sz w:val="28"/>
          <w:szCs w:val="28"/>
          <w:lang w:eastAsia="en-US"/>
        </w:rPr>
      </w:pPr>
      <w:r w:rsidRPr="006432E2">
        <w:rPr>
          <w:rFonts w:eastAsia="Calibri"/>
          <w:bCs/>
          <w:color w:val="000000"/>
          <w:sz w:val="28"/>
          <w:szCs w:val="28"/>
          <w:lang w:eastAsia="en-US"/>
        </w:rPr>
        <w:t>14.</w:t>
      </w:r>
      <w:r w:rsidRPr="006432E2">
        <w:rPr>
          <w:rFonts w:eastAsia="Calibri"/>
          <w:sz w:val="28"/>
          <w:szCs w:val="28"/>
          <w:lang w:eastAsia="en-US"/>
        </w:rPr>
        <w:t xml:space="preserve"> Максимальная ставка налога па имущество организаций, установленная в НК РФ:</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sz w:val="28"/>
          <w:szCs w:val="28"/>
          <w:lang w:eastAsia="en-US"/>
        </w:rPr>
        <w:t xml:space="preserve">а) </w:t>
      </w:r>
      <w:r w:rsidRPr="006432E2">
        <w:rPr>
          <w:rFonts w:eastAsia="Calibri"/>
          <w:bCs/>
          <w:color w:val="000000"/>
          <w:sz w:val="28"/>
          <w:szCs w:val="28"/>
          <w:lang w:eastAsia="en-US"/>
        </w:rPr>
        <w:t>1,0%;</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lastRenderedPageBreak/>
        <w:t>б) 1,2%;</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2,0%;</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г) 2,2%. </w:t>
      </w:r>
    </w:p>
    <w:p w:rsidR="006432E2" w:rsidRPr="006432E2" w:rsidRDefault="006432E2" w:rsidP="006432E2">
      <w:pPr>
        <w:widowControl/>
        <w:tabs>
          <w:tab w:val="left" w:pos="0"/>
        </w:tabs>
        <w:autoSpaceDE/>
        <w:autoSpaceDN/>
        <w:adjustRightInd/>
        <w:ind w:right="-1"/>
        <w:jc w:val="both"/>
        <w:rPr>
          <w:rFonts w:eastAsia="Calibri"/>
          <w:bCs/>
          <w:color w:val="000000"/>
          <w:sz w:val="28"/>
          <w:szCs w:val="28"/>
          <w:lang w:eastAsia="en-US"/>
        </w:rPr>
      </w:pPr>
      <w:r w:rsidRPr="006432E2">
        <w:rPr>
          <w:rFonts w:eastAsia="Calibri"/>
          <w:bCs/>
          <w:color w:val="000000"/>
          <w:sz w:val="28"/>
          <w:szCs w:val="28"/>
          <w:lang w:eastAsia="en-US"/>
        </w:rPr>
        <w:t>15.</w:t>
      </w:r>
      <w:r w:rsidRPr="006432E2">
        <w:rPr>
          <w:rFonts w:ascii="Calibri" w:eastAsia="Calibri" w:hAnsi="Calibri"/>
          <w:sz w:val="28"/>
          <w:szCs w:val="28"/>
          <w:lang w:eastAsia="en-US"/>
        </w:rPr>
        <w:t xml:space="preserve"> </w:t>
      </w:r>
      <w:r w:rsidRPr="006432E2">
        <w:rPr>
          <w:rFonts w:eastAsia="Calibri"/>
          <w:bCs/>
          <w:color w:val="000000"/>
          <w:sz w:val="28"/>
          <w:szCs w:val="28"/>
          <w:lang w:eastAsia="en-US"/>
        </w:rPr>
        <w:t>По уровню власти налог на имущество организаций является:</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региональным;</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федеральным;</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 xml:space="preserve">в) местным. </w:t>
      </w:r>
    </w:p>
    <w:p w:rsidR="006432E2" w:rsidRPr="006432E2" w:rsidRDefault="006432E2" w:rsidP="006432E2">
      <w:pPr>
        <w:widowControl/>
        <w:tabs>
          <w:tab w:val="left" w:pos="0"/>
        </w:tabs>
        <w:autoSpaceDE/>
        <w:autoSpaceDN/>
        <w:adjustRightInd/>
        <w:ind w:right="-1"/>
        <w:jc w:val="both"/>
        <w:rPr>
          <w:rFonts w:eastAsia="Calibri"/>
          <w:bCs/>
          <w:color w:val="000000"/>
          <w:sz w:val="28"/>
          <w:szCs w:val="28"/>
          <w:lang w:eastAsia="en-US"/>
        </w:rPr>
      </w:pPr>
      <w:r w:rsidRPr="006432E2">
        <w:rPr>
          <w:rFonts w:eastAsia="Calibri"/>
          <w:bCs/>
          <w:color w:val="000000"/>
          <w:sz w:val="28"/>
          <w:szCs w:val="28"/>
          <w:lang w:eastAsia="en-US"/>
        </w:rPr>
        <w:t>16.</w:t>
      </w:r>
      <w:r w:rsidRPr="006432E2">
        <w:rPr>
          <w:rFonts w:ascii="Calibri" w:eastAsia="Calibri" w:hAnsi="Calibri"/>
          <w:sz w:val="28"/>
          <w:szCs w:val="28"/>
          <w:lang w:eastAsia="en-US"/>
        </w:rPr>
        <w:t xml:space="preserve"> </w:t>
      </w:r>
      <w:r w:rsidRPr="006432E2">
        <w:rPr>
          <w:rFonts w:eastAsia="Calibri"/>
          <w:bCs/>
          <w:color w:val="000000"/>
          <w:sz w:val="28"/>
          <w:szCs w:val="28"/>
          <w:lang w:eastAsia="en-US"/>
        </w:rPr>
        <w:t>Освобождение от уплаты НДС не распространя</w:t>
      </w:r>
      <w:r w:rsidRPr="006432E2">
        <w:rPr>
          <w:rFonts w:eastAsia="Calibri"/>
          <w:bCs/>
          <w:color w:val="000000"/>
          <w:sz w:val="28"/>
          <w:szCs w:val="28"/>
          <w:lang w:eastAsia="en-US"/>
        </w:rPr>
        <w:softHyphen/>
        <w:t>ется:</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на организации, реализующие подакцизные товары на тер</w:t>
      </w:r>
      <w:r w:rsidRPr="006432E2">
        <w:rPr>
          <w:rFonts w:eastAsia="Calibri"/>
          <w:bCs/>
          <w:color w:val="000000"/>
          <w:sz w:val="28"/>
          <w:szCs w:val="28"/>
          <w:lang w:eastAsia="en-US"/>
        </w:rPr>
        <w:softHyphen/>
        <w:t>ритории Российской Федерации;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операции по ввозу товаров на территорию Российской Феде</w:t>
      </w:r>
      <w:r w:rsidRPr="006432E2">
        <w:rPr>
          <w:rFonts w:eastAsia="Calibri"/>
          <w:bCs/>
          <w:color w:val="000000"/>
          <w:sz w:val="28"/>
          <w:szCs w:val="28"/>
          <w:lang w:eastAsia="en-US"/>
        </w:rPr>
        <w:softHyphen/>
        <w:t>рации;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операции по выполнению строительно-монтажных работ для собственного потребления;</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операции по реализации товаров па экспорт.</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17.</w:t>
      </w:r>
      <w:r w:rsidRPr="006432E2">
        <w:rPr>
          <w:rFonts w:ascii="Calibri" w:eastAsia="Calibri" w:hAnsi="Calibri"/>
          <w:sz w:val="28"/>
          <w:szCs w:val="28"/>
          <w:lang w:eastAsia="en-US"/>
        </w:rPr>
        <w:t xml:space="preserve"> </w:t>
      </w:r>
      <w:r w:rsidRPr="006432E2">
        <w:rPr>
          <w:rFonts w:eastAsia="Calibri"/>
          <w:bCs/>
          <w:color w:val="000000"/>
          <w:sz w:val="28"/>
          <w:szCs w:val="28"/>
          <w:lang w:eastAsia="en-US"/>
        </w:rPr>
        <w:t>Объектом обложения по налогу на добавленную стоимость является:</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передача произведенной продукции по договору мены;</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операции по реализации ценных бумаг;</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операции по предоставлению займов;</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субсидии, полученные из бюджета в связи с государственным регулированием цен.</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18. Плательщиками налога на прибыль организаций иностранные организации: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являются, если осуществляют свою деятельность на территории Российской Федерации и (или) получают доходы от источников в Российской Федерации;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не являются;</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являются при любых обстоятельствах;</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являются, если состоят на учете в налоговых органах Российской Федерации.</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19. В НК РФ установлены следующие ставки НДС:</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0%, 10%, 17%;</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0%,8%, 18%;</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0%, 10%, 23%;</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0%, 10%, 20%.</w:t>
      </w:r>
    </w:p>
    <w:p w:rsidR="006432E2" w:rsidRPr="006432E2" w:rsidRDefault="006432E2" w:rsidP="006432E2">
      <w:pPr>
        <w:widowControl/>
        <w:autoSpaceDE/>
        <w:autoSpaceDN/>
        <w:adjustRightInd/>
        <w:jc w:val="both"/>
        <w:rPr>
          <w:rFonts w:eastAsia="Calibri"/>
          <w:bCs/>
          <w:color w:val="000000"/>
          <w:sz w:val="28"/>
          <w:szCs w:val="28"/>
          <w:lang w:eastAsia="en-US"/>
        </w:rPr>
      </w:pPr>
      <w:r w:rsidRPr="006432E2">
        <w:rPr>
          <w:rFonts w:eastAsia="Calibri"/>
          <w:bCs/>
          <w:color w:val="000000"/>
          <w:sz w:val="28"/>
          <w:szCs w:val="28"/>
          <w:lang w:eastAsia="en-US"/>
        </w:rPr>
        <w:t>20.</w:t>
      </w:r>
      <w:r w:rsidRPr="006432E2">
        <w:rPr>
          <w:rFonts w:ascii="Calibri" w:eastAsia="Calibri" w:hAnsi="Calibri"/>
          <w:sz w:val="28"/>
          <w:szCs w:val="28"/>
          <w:lang w:eastAsia="en-US"/>
        </w:rPr>
        <w:t xml:space="preserve"> </w:t>
      </w:r>
      <w:r w:rsidRPr="006432E2">
        <w:rPr>
          <w:rFonts w:eastAsia="Calibri"/>
          <w:bCs/>
          <w:color w:val="000000"/>
          <w:sz w:val="28"/>
          <w:szCs w:val="28"/>
          <w:lang w:eastAsia="en-US"/>
        </w:rPr>
        <w:t>Счет-фактура (с НДС) подписывается:</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а) лицом, оформляющим счет-фактуру, и главным бухгалтером организации;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б) руководителем и главным бухгалтером организации;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в) лицом, оформляющим счет-фактуру, и руководителем организации;</w:t>
      </w:r>
    </w:p>
    <w:p w:rsidR="006432E2" w:rsidRPr="006432E2" w:rsidRDefault="006432E2" w:rsidP="006432E2">
      <w:pPr>
        <w:widowControl/>
        <w:autoSpaceDE/>
        <w:autoSpaceDN/>
        <w:adjustRightInd/>
        <w:ind w:firstLine="567"/>
        <w:jc w:val="both"/>
        <w:rPr>
          <w:rFonts w:eastAsia="Calibri"/>
          <w:bCs/>
          <w:color w:val="000000"/>
          <w:sz w:val="28"/>
          <w:szCs w:val="28"/>
          <w:lang w:eastAsia="en-US"/>
        </w:rPr>
      </w:pPr>
      <w:r w:rsidRPr="006432E2">
        <w:rPr>
          <w:rFonts w:eastAsia="Calibri"/>
          <w:bCs/>
          <w:color w:val="000000"/>
          <w:sz w:val="28"/>
          <w:szCs w:val="28"/>
          <w:lang w:eastAsia="en-US"/>
        </w:rPr>
        <w:t>г) лицо устанавливается в политике организации в целях ведения бухгалтерского учета.</w:t>
      </w:r>
    </w:p>
    <w:p w:rsidR="00A43516" w:rsidRPr="002C67B7" w:rsidRDefault="00A43516" w:rsidP="00126963">
      <w:pPr>
        <w:rPr>
          <w:bCs/>
          <w:sz w:val="28"/>
          <w:szCs w:val="28"/>
          <w:highlight w:val="yellow"/>
        </w:rPr>
      </w:pPr>
    </w:p>
    <w:p w:rsidR="00D44F0A" w:rsidRPr="001E249B" w:rsidRDefault="00D44F0A" w:rsidP="00126963">
      <w:pPr>
        <w:rPr>
          <w:bCs/>
          <w:sz w:val="28"/>
          <w:szCs w:val="28"/>
        </w:rPr>
      </w:pPr>
    </w:p>
    <w:p w:rsidR="00066E4A" w:rsidRPr="001E249B" w:rsidRDefault="00066E4A" w:rsidP="00066E4A">
      <w:pPr>
        <w:ind w:right="70" w:firstLine="567"/>
        <w:jc w:val="center"/>
        <w:rPr>
          <w:rFonts w:cs="Microsoft Sans Serif"/>
          <w:b/>
          <w:sz w:val="28"/>
          <w:szCs w:val="28"/>
        </w:rPr>
      </w:pPr>
      <w:r w:rsidRPr="001E249B">
        <w:rPr>
          <w:rFonts w:cs="Microsoft Sans Serif"/>
          <w:b/>
          <w:sz w:val="28"/>
          <w:szCs w:val="28"/>
        </w:rPr>
        <w:t>Примеры практико-ориентированных задач</w:t>
      </w:r>
    </w:p>
    <w:p w:rsidR="00066E4A" w:rsidRPr="002C67B7" w:rsidRDefault="00066E4A" w:rsidP="00066E4A">
      <w:pPr>
        <w:tabs>
          <w:tab w:val="left" w:pos="1134"/>
        </w:tabs>
        <w:ind w:firstLine="709"/>
        <w:jc w:val="both"/>
        <w:rPr>
          <w:b/>
          <w:sz w:val="28"/>
          <w:szCs w:val="28"/>
          <w:highlight w:val="yellow"/>
        </w:rPr>
      </w:pPr>
    </w:p>
    <w:p w:rsidR="00163824" w:rsidRPr="00163824" w:rsidRDefault="00066E4A" w:rsidP="00163824">
      <w:pPr>
        <w:tabs>
          <w:tab w:val="left" w:pos="1134"/>
        </w:tabs>
        <w:ind w:firstLine="709"/>
        <w:jc w:val="both"/>
        <w:rPr>
          <w:bCs/>
          <w:sz w:val="28"/>
          <w:szCs w:val="28"/>
        </w:rPr>
      </w:pPr>
      <w:r w:rsidRPr="00163824">
        <w:rPr>
          <w:sz w:val="28"/>
          <w:szCs w:val="28"/>
        </w:rPr>
        <w:lastRenderedPageBreak/>
        <w:t>Задача 1</w:t>
      </w:r>
      <w:r w:rsidRPr="00163824">
        <w:rPr>
          <w:bCs/>
          <w:sz w:val="28"/>
          <w:szCs w:val="28"/>
        </w:rPr>
        <w:t xml:space="preserve">. </w:t>
      </w:r>
      <w:r w:rsidR="00163824" w:rsidRPr="00163824">
        <w:rPr>
          <w:bCs/>
          <w:sz w:val="28"/>
          <w:szCs w:val="28"/>
        </w:rPr>
        <w:t>Организация занимается оптовой торговлей. В марте выручка от реализации товаров по опту составила  5458000 руб., в т.ч. НДС по ставке 20%.</w:t>
      </w:r>
    </w:p>
    <w:p w:rsidR="00066E4A" w:rsidRPr="00163824" w:rsidRDefault="00163824" w:rsidP="00163824">
      <w:pPr>
        <w:tabs>
          <w:tab w:val="left" w:pos="1134"/>
        </w:tabs>
        <w:ind w:firstLine="709"/>
        <w:jc w:val="both"/>
        <w:rPr>
          <w:bCs/>
          <w:sz w:val="28"/>
          <w:szCs w:val="28"/>
        </w:rPr>
      </w:pPr>
      <w:r w:rsidRPr="00163824">
        <w:rPr>
          <w:bCs/>
          <w:sz w:val="28"/>
          <w:szCs w:val="28"/>
        </w:rPr>
        <w:t>Расходы на аренду склада составили 324 тыс. руб., в т.ч. НДС по ставке 20%. Рассчитать НДС, подлежащий уплате в бюджет.</w:t>
      </w:r>
    </w:p>
    <w:p w:rsidR="00066E4A" w:rsidRPr="00163824" w:rsidRDefault="00066E4A" w:rsidP="00066E4A">
      <w:pPr>
        <w:tabs>
          <w:tab w:val="left" w:pos="1134"/>
        </w:tabs>
        <w:ind w:firstLine="709"/>
        <w:jc w:val="both"/>
        <w:rPr>
          <w:sz w:val="28"/>
          <w:szCs w:val="28"/>
        </w:rPr>
      </w:pPr>
    </w:p>
    <w:p w:rsidR="00163824" w:rsidRPr="00163824" w:rsidRDefault="00066E4A" w:rsidP="00163824">
      <w:pPr>
        <w:tabs>
          <w:tab w:val="left" w:pos="1134"/>
        </w:tabs>
        <w:ind w:firstLine="709"/>
        <w:jc w:val="both"/>
        <w:rPr>
          <w:bCs/>
          <w:sz w:val="28"/>
          <w:szCs w:val="28"/>
        </w:rPr>
      </w:pPr>
      <w:r w:rsidRPr="00163824">
        <w:rPr>
          <w:sz w:val="28"/>
          <w:szCs w:val="28"/>
        </w:rPr>
        <w:t>Задача 2.</w:t>
      </w:r>
      <w:r w:rsidRPr="00163824">
        <w:rPr>
          <w:bCs/>
          <w:sz w:val="28"/>
          <w:szCs w:val="28"/>
        </w:rPr>
        <w:t xml:space="preserve"> </w:t>
      </w:r>
      <w:r w:rsidR="00163824" w:rsidRPr="00163824">
        <w:rPr>
          <w:bCs/>
          <w:sz w:val="28"/>
          <w:szCs w:val="28"/>
        </w:rPr>
        <w:t xml:space="preserve">Выручка от реализации готовой продукции 900 тыс. руб., в т.ч. НДС 20%. Стоимость материалов, израсходованных на производство готовой продукции, 420 тыс. руб., затраты на оплату труда 180 тыс. руб., сумма страховых взносов в государственные внебюджетные фонды РФ 60 тыс. руб., амортизация основных средств, участвующих в производстве готовой продукции, 45 тыс. руб. </w:t>
      </w:r>
    </w:p>
    <w:p w:rsidR="00066E4A" w:rsidRPr="00163824" w:rsidRDefault="00163824" w:rsidP="00163824">
      <w:pPr>
        <w:tabs>
          <w:tab w:val="left" w:pos="1134"/>
        </w:tabs>
        <w:ind w:firstLine="709"/>
        <w:jc w:val="both"/>
        <w:rPr>
          <w:bCs/>
          <w:sz w:val="28"/>
          <w:szCs w:val="28"/>
        </w:rPr>
      </w:pPr>
      <w:r w:rsidRPr="00163824">
        <w:rPr>
          <w:bCs/>
          <w:sz w:val="28"/>
          <w:szCs w:val="28"/>
        </w:rPr>
        <w:t xml:space="preserve">Определите общую сумму налога на прибыль организаций, подлежащую перечислению в бюджет.  </w:t>
      </w:r>
    </w:p>
    <w:p w:rsidR="00066E4A" w:rsidRPr="00163824" w:rsidRDefault="00066E4A" w:rsidP="00066E4A">
      <w:pPr>
        <w:ind w:firstLine="709"/>
        <w:jc w:val="both"/>
        <w:rPr>
          <w:sz w:val="28"/>
          <w:szCs w:val="28"/>
        </w:rPr>
      </w:pPr>
    </w:p>
    <w:p w:rsidR="00066E4A" w:rsidRPr="00163824" w:rsidRDefault="00066E4A" w:rsidP="00066E4A">
      <w:pPr>
        <w:ind w:firstLine="709"/>
        <w:jc w:val="both"/>
        <w:rPr>
          <w:sz w:val="28"/>
          <w:szCs w:val="28"/>
        </w:rPr>
      </w:pPr>
      <w:r w:rsidRPr="00163824">
        <w:rPr>
          <w:sz w:val="28"/>
          <w:szCs w:val="28"/>
        </w:rPr>
        <w:t>Задача 3.</w:t>
      </w:r>
      <w:r w:rsidRPr="00163824">
        <w:rPr>
          <w:bCs/>
          <w:sz w:val="28"/>
          <w:szCs w:val="28"/>
        </w:rPr>
        <w:t xml:space="preserve"> </w:t>
      </w:r>
      <w:r w:rsidR="00163824" w:rsidRPr="00163824">
        <w:rPr>
          <w:bCs/>
          <w:sz w:val="28"/>
          <w:szCs w:val="28"/>
        </w:rPr>
        <w:t>Организация в ноябре продала гараж, стоимостью 765 000 руб., который находился в ее собственности два года. Кадастровая стоимость 820 000 руб.  Гараж расположен в Челябинской области, г. Озерск. Определить сумму налога на имущество организации.</w:t>
      </w:r>
    </w:p>
    <w:p w:rsidR="00714911" w:rsidRPr="00163824" w:rsidRDefault="00714911" w:rsidP="00066E4A">
      <w:pPr>
        <w:ind w:firstLine="720"/>
        <w:jc w:val="both"/>
        <w:rPr>
          <w:sz w:val="28"/>
          <w:szCs w:val="28"/>
        </w:rPr>
      </w:pPr>
    </w:p>
    <w:p w:rsidR="00163824" w:rsidRPr="00163824" w:rsidRDefault="00066E4A" w:rsidP="00163824">
      <w:pPr>
        <w:ind w:firstLine="720"/>
        <w:jc w:val="both"/>
        <w:rPr>
          <w:sz w:val="28"/>
          <w:szCs w:val="28"/>
        </w:rPr>
      </w:pPr>
      <w:r w:rsidRPr="00163824">
        <w:rPr>
          <w:sz w:val="28"/>
          <w:szCs w:val="28"/>
        </w:rPr>
        <w:t>Задача 4.</w:t>
      </w:r>
      <w:r w:rsidRPr="00163824">
        <w:rPr>
          <w:bCs/>
          <w:sz w:val="28"/>
          <w:szCs w:val="28"/>
        </w:rPr>
        <w:t xml:space="preserve"> </w:t>
      </w:r>
      <w:r w:rsidR="00163824" w:rsidRPr="00163824">
        <w:rPr>
          <w:sz w:val="28"/>
          <w:szCs w:val="28"/>
        </w:rPr>
        <w:t>Организация занимается оптовой торговлей. На балансе у нее стоят два легковых автомобиля (мощность двигателя 95 и 105 л.с.) и один грузовой автомобиль (мощность двигателя 120 л.с). В феврале взяли в аренду грузовой автомобиль с мощностью двигателя 150 л.с., который оформили в собственность в августе.</w:t>
      </w:r>
    </w:p>
    <w:p w:rsidR="00066E4A" w:rsidRPr="00163824" w:rsidRDefault="00163824" w:rsidP="00163824">
      <w:pPr>
        <w:ind w:firstLine="720"/>
        <w:jc w:val="both"/>
        <w:rPr>
          <w:sz w:val="28"/>
          <w:szCs w:val="28"/>
        </w:rPr>
      </w:pPr>
      <w:r w:rsidRPr="00163824">
        <w:rPr>
          <w:sz w:val="28"/>
          <w:szCs w:val="28"/>
        </w:rPr>
        <w:t>Рассчитать транспортный налог, который должна уплатить организация за налоговый период, исходя из ставок, установленных Налоговым кодексом РФ. Указать срок уплаты.</w:t>
      </w:r>
    </w:p>
    <w:p w:rsidR="00163824" w:rsidRPr="00163824" w:rsidRDefault="00163824" w:rsidP="00163824">
      <w:pPr>
        <w:ind w:firstLine="720"/>
        <w:jc w:val="both"/>
        <w:rPr>
          <w:bCs/>
          <w:sz w:val="28"/>
          <w:szCs w:val="28"/>
        </w:rPr>
      </w:pPr>
    </w:p>
    <w:p w:rsidR="00163824" w:rsidRPr="00163824" w:rsidRDefault="00066E4A" w:rsidP="00163824">
      <w:pPr>
        <w:tabs>
          <w:tab w:val="left" w:pos="284"/>
        </w:tabs>
        <w:ind w:right="316" w:firstLine="709"/>
        <w:jc w:val="both"/>
        <w:rPr>
          <w:rFonts w:ascii="TimesNewRoman" w:hAnsi="TimesNewRoman" w:cs="TimesNewRoman"/>
          <w:sz w:val="28"/>
          <w:szCs w:val="28"/>
        </w:rPr>
      </w:pPr>
      <w:r w:rsidRPr="00163824">
        <w:rPr>
          <w:sz w:val="28"/>
          <w:szCs w:val="28"/>
        </w:rPr>
        <w:t>Задача 5.</w:t>
      </w:r>
      <w:r w:rsidRPr="00163824">
        <w:rPr>
          <w:bCs/>
          <w:sz w:val="28"/>
          <w:szCs w:val="28"/>
        </w:rPr>
        <w:t xml:space="preserve"> </w:t>
      </w:r>
      <w:r w:rsidR="00163824" w:rsidRPr="00163824">
        <w:rPr>
          <w:rFonts w:ascii="TimesNewRoman" w:hAnsi="TimesNewRoman" w:cs="TimesNewRoman"/>
          <w:sz w:val="28"/>
          <w:szCs w:val="28"/>
        </w:rPr>
        <w:t>Имеются данные о стоимости продукции (без НДС) по трем организациям: стоимость продукции первой организации – 365 000 руб., второй – 863 000 руб., третьей – 1367000 руб.</w:t>
      </w:r>
    </w:p>
    <w:p w:rsidR="00066E4A" w:rsidRDefault="00163824" w:rsidP="00163824">
      <w:pPr>
        <w:tabs>
          <w:tab w:val="left" w:pos="284"/>
        </w:tabs>
        <w:ind w:right="316" w:firstLine="709"/>
        <w:jc w:val="both"/>
        <w:rPr>
          <w:rFonts w:ascii="TimesNewRoman" w:hAnsi="TimesNewRoman" w:cs="TimesNewRoman"/>
          <w:sz w:val="28"/>
          <w:szCs w:val="28"/>
        </w:rPr>
      </w:pPr>
      <w:r w:rsidRPr="00163824">
        <w:rPr>
          <w:rFonts w:ascii="TimesNewRoman" w:hAnsi="TimesNewRoman" w:cs="TimesNewRoman"/>
          <w:sz w:val="28"/>
          <w:szCs w:val="28"/>
        </w:rPr>
        <w:t>Первая организация относится к добывающей отрасли промышленности, и вся ее продукция используется второй организацией как материальные ресурсы. Третья организация производит свою продукцию, используя в качестве материалов продукцию второй организации. Определить НСД каждой организации.</w:t>
      </w:r>
    </w:p>
    <w:p w:rsidR="00163824" w:rsidRPr="002C67B7" w:rsidRDefault="00163824" w:rsidP="00163824">
      <w:pPr>
        <w:tabs>
          <w:tab w:val="left" w:pos="284"/>
        </w:tabs>
        <w:ind w:right="316" w:firstLine="709"/>
        <w:jc w:val="both"/>
        <w:rPr>
          <w:bCs/>
          <w:sz w:val="28"/>
          <w:szCs w:val="28"/>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1984"/>
        <w:gridCol w:w="2552"/>
        <w:gridCol w:w="3260"/>
      </w:tblGrid>
      <w:tr w:rsidR="00F0378F" w:rsidRPr="00BE1403" w:rsidTr="007D73DF">
        <w:tc>
          <w:tcPr>
            <w:tcW w:w="1980" w:type="dxa"/>
          </w:tcPr>
          <w:p w:rsidR="00F0378F" w:rsidRPr="00BE1403" w:rsidRDefault="00F0378F" w:rsidP="004503C4">
            <w:pPr>
              <w:jc w:val="center"/>
              <w:outlineLvl w:val="3"/>
              <w:rPr>
                <w:rFonts w:eastAsia="Calibri"/>
                <w:b/>
                <w:bCs/>
                <w:sz w:val="24"/>
                <w:szCs w:val="24"/>
              </w:rPr>
            </w:pPr>
            <w:r w:rsidRPr="00BE1403">
              <w:rPr>
                <w:rFonts w:eastAsia="Calibri"/>
                <w:b/>
                <w:bCs/>
                <w:sz w:val="24"/>
                <w:szCs w:val="24"/>
              </w:rPr>
              <w:t>Наименование компетенции</w:t>
            </w:r>
          </w:p>
        </w:tc>
        <w:tc>
          <w:tcPr>
            <w:tcW w:w="1984" w:type="dxa"/>
          </w:tcPr>
          <w:p w:rsidR="00F0378F" w:rsidRPr="00BE1403" w:rsidRDefault="00F0378F" w:rsidP="004503C4">
            <w:pPr>
              <w:jc w:val="center"/>
              <w:outlineLvl w:val="3"/>
              <w:rPr>
                <w:rFonts w:eastAsia="Calibri"/>
                <w:b/>
                <w:bCs/>
                <w:sz w:val="24"/>
                <w:szCs w:val="24"/>
              </w:rPr>
            </w:pPr>
            <w:r w:rsidRPr="00BE1403">
              <w:rPr>
                <w:rFonts w:eastAsia="Calibri"/>
                <w:b/>
                <w:bCs/>
                <w:sz w:val="24"/>
                <w:szCs w:val="24"/>
              </w:rPr>
              <w:t>Наименование индикаторов достижения компетенции</w:t>
            </w:r>
          </w:p>
        </w:tc>
        <w:tc>
          <w:tcPr>
            <w:tcW w:w="2552" w:type="dxa"/>
          </w:tcPr>
          <w:p w:rsidR="00F0378F" w:rsidRPr="00BE1403" w:rsidRDefault="00F0378F" w:rsidP="004503C4">
            <w:pPr>
              <w:jc w:val="center"/>
              <w:outlineLvl w:val="3"/>
              <w:rPr>
                <w:rFonts w:eastAsia="Calibri"/>
                <w:b/>
                <w:bCs/>
                <w:sz w:val="24"/>
                <w:szCs w:val="24"/>
              </w:rPr>
            </w:pPr>
            <w:r w:rsidRPr="00BE1403">
              <w:rPr>
                <w:rFonts w:eastAsia="Calibri"/>
                <w:b/>
                <w:bCs/>
                <w:sz w:val="24"/>
                <w:szCs w:val="24"/>
              </w:rPr>
              <w:t>Результаты обучения (умения и знания), соотнесенные с индикаторами достижения компетенции</w:t>
            </w:r>
          </w:p>
        </w:tc>
        <w:tc>
          <w:tcPr>
            <w:tcW w:w="3260" w:type="dxa"/>
          </w:tcPr>
          <w:p w:rsidR="00F0378F" w:rsidRPr="00BE1403" w:rsidRDefault="00F0378F" w:rsidP="004503C4">
            <w:pPr>
              <w:jc w:val="center"/>
              <w:outlineLvl w:val="3"/>
              <w:rPr>
                <w:rFonts w:eastAsia="Calibri"/>
                <w:b/>
                <w:bCs/>
                <w:sz w:val="24"/>
                <w:szCs w:val="24"/>
              </w:rPr>
            </w:pPr>
            <w:r w:rsidRPr="00BE1403">
              <w:rPr>
                <w:rFonts w:eastAsia="Calibri"/>
                <w:b/>
                <w:bCs/>
                <w:sz w:val="24"/>
                <w:szCs w:val="24"/>
              </w:rPr>
              <w:t>Типовые задания</w:t>
            </w:r>
          </w:p>
        </w:tc>
      </w:tr>
      <w:tr w:rsidR="00B30482" w:rsidRPr="002C67B7" w:rsidTr="007D73DF">
        <w:trPr>
          <w:trHeight w:val="840"/>
        </w:trPr>
        <w:tc>
          <w:tcPr>
            <w:tcW w:w="1980" w:type="dxa"/>
            <w:vMerge w:val="restart"/>
          </w:tcPr>
          <w:p w:rsidR="00B30482" w:rsidRPr="00532228" w:rsidRDefault="00B30482" w:rsidP="007D73DF">
            <w:pPr>
              <w:rPr>
                <w:iCs/>
                <w:sz w:val="24"/>
                <w:szCs w:val="24"/>
              </w:rPr>
            </w:pPr>
            <w:r w:rsidRPr="00532228">
              <w:rPr>
                <w:iCs/>
                <w:sz w:val="24"/>
                <w:szCs w:val="24"/>
              </w:rPr>
              <w:lastRenderedPageBreak/>
              <w:t>ПКН-2–</w:t>
            </w:r>
          </w:p>
          <w:p w:rsidR="00B30482" w:rsidRPr="00532228" w:rsidRDefault="00B30482" w:rsidP="002D5E01">
            <w:pPr>
              <w:widowControl/>
              <w:rPr>
                <w:sz w:val="24"/>
                <w:szCs w:val="24"/>
              </w:rPr>
            </w:pPr>
            <w:r w:rsidRPr="00532228">
              <w:rPr>
                <w:sz w:val="24"/>
                <w:szCs w:val="24"/>
              </w:rPr>
              <w:t>Способность</w:t>
            </w:r>
          </w:p>
          <w:p w:rsidR="00B30482" w:rsidRPr="00532228" w:rsidRDefault="00B30482" w:rsidP="002D5E01">
            <w:pPr>
              <w:widowControl/>
              <w:rPr>
                <w:sz w:val="24"/>
                <w:szCs w:val="24"/>
              </w:rPr>
            </w:pPr>
            <w:r w:rsidRPr="00532228">
              <w:rPr>
                <w:sz w:val="24"/>
                <w:szCs w:val="24"/>
              </w:rPr>
              <w:t>применять</w:t>
            </w:r>
          </w:p>
          <w:p w:rsidR="00B30482" w:rsidRPr="00532228" w:rsidRDefault="00B30482" w:rsidP="002D5E01">
            <w:pPr>
              <w:widowControl/>
              <w:rPr>
                <w:sz w:val="24"/>
                <w:szCs w:val="24"/>
              </w:rPr>
            </w:pPr>
            <w:r w:rsidRPr="00532228">
              <w:rPr>
                <w:sz w:val="24"/>
                <w:szCs w:val="24"/>
              </w:rPr>
              <w:t>математические методы для решения стандартных профессиональных задач,</w:t>
            </w:r>
          </w:p>
          <w:p w:rsidR="00B30482" w:rsidRPr="00532228" w:rsidRDefault="00B30482" w:rsidP="002D5E01">
            <w:pPr>
              <w:rPr>
                <w:rFonts w:eastAsia="Calibri"/>
                <w:bCs/>
                <w:color w:val="000000"/>
                <w:sz w:val="24"/>
                <w:szCs w:val="24"/>
                <w:lang w:bidi="ru-RU"/>
              </w:rPr>
            </w:pPr>
            <w:r w:rsidRPr="00532228">
              <w:rPr>
                <w:sz w:val="24"/>
                <w:szCs w:val="24"/>
              </w:rPr>
              <w:t>интерпретировать полученные математические результаты</w:t>
            </w:r>
          </w:p>
        </w:tc>
        <w:tc>
          <w:tcPr>
            <w:tcW w:w="1984" w:type="dxa"/>
            <w:shd w:val="clear" w:color="auto" w:fill="auto"/>
          </w:tcPr>
          <w:p w:rsidR="00B30482" w:rsidRPr="00532228" w:rsidRDefault="00B30482" w:rsidP="006C7BF9">
            <w:pPr>
              <w:rPr>
                <w:rFonts w:eastAsia="Calibri"/>
                <w:sz w:val="24"/>
                <w:szCs w:val="24"/>
              </w:rPr>
            </w:pPr>
            <w:r w:rsidRPr="00532228">
              <w:rPr>
                <w:rFonts w:eastAsia="Calibri"/>
                <w:bCs/>
                <w:sz w:val="24"/>
                <w:szCs w:val="24"/>
                <w:lang w:bidi="ru-RU"/>
              </w:rPr>
              <w:t xml:space="preserve">1. </w:t>
            </w:r>
            <w:r w:rsidRPr="00532228">
              <w:rPr>
                <w:sz w:val="24"/>
                <w:szCs w:val="24"/>
              </w:rPr>
              <w:t>Демонстрирует знания математических методов, применяемых в менеджменте.</w:t>
            </w:r>
          </w:p>
        </w:tc>
        <w:tc>
          <w:tcPr>
            <w:tcW w:w="2552" w:type="dxa"/>
            <w:shd w:val="clear" w:color="auto" w:fill="auto"/>
          </w:tcPr>
          <w:p w:rsidR="00ED2AD3" w:rsidRPr="00532228" w:rsidRDefault="00ED2AD3" w:rsidP="00ED2AD3">
            <w:pPr>
              <w:jc w:val="both"/>
              <w:rPr>
                <w:rFonts w:eastAsia="Calibri"/>
                <w:sz w:val="24"/>
                <w:szCs w:val="24"/>
              </w:rPr>
            </w:pPr>
            <w:r w:rsidRPr="00532228">
              <w:rPr>
                <w:rFonts w:eastAsia="Calibri"/>
                <w:sz w:val="24"/>
                <w:szCs w:val="24"/>
              </w:rPr>
              <w:t>Знать: алгоритма исчисления налоговых                                            баз.</w:t>
            </w:r>
          </w:p>
          <w:p w:rsidR="00B30482" w:rsidRPr="00532228" w:rsidRDefault="00ED2AD3" w:rsidP="00ED2AD3">
            <w:pPr>
              <w:rPr>
                <w:rFonts w:eastAsia="Calibri"/>
                <w:sz w:val="24"/>
                <w:szCs w:val="24"/>
              </w:rPr>
            </w:pPr>
            <w:r w:rsidRPr="00532228">
              <w:rPr>
                <w:rFonts w:eastAsia="Calibri"/>
                <w:sz w:val="24"/>
                <w:szCs w:val="24"/>
              </w:rPr>
              <w:t>Уметь: исчислять налоги с использованием математических методов, применяемых  в менеджменте</w:t>
            </w:r>
          </w:p>
        </w:tc>
        <w:tc>
          <w:tcPr>
            <w:tcW w:w="3260" w:type="dxa"/>
          </w:tcPr>
          <w:p w:rsidR="00AD07B4" w:rsidRDefault="00AD07B4" w:rsidP="00AD07B4">
            <w:pPr>
              <w:pStyle w:val="TableParagraph"/>
              <w:ind w:left="106" w:right="105"/>
              <w:jc w:val="both"/>
            </w:pPr>
            <w:r w:rsidRPr="00AD07B4">
              <w:t>Вопрос.</w:t>
            </w:r>
            <w:r>
              <w:rPr>
                <w:spacing w:val="1"/>
              </w:rPr>
              <w:t xml:space="preserve"> </w:t>
            </w:r>
            <w:r>
              <w:t>Раскройте</w:t>
            </w:r>
            <w:r>
              <w:rPr>
                <w:spacing w:val="1"/>
              </w:rPr>
              <w:t xml:space="preserve"> </w:t>
            </w:r>
            <w:r>
              <w:t>методы</w:t>
            </w:r>
            <w:r>
              <w:rPr>
                <w:spacing w:val="1"/>
              </w:rPr>
              <w:t xml:space="preserve"> </w:t>
            </w:r>
            <w:r>
              <w:t>оценки</w:t>
            </w:r>
            <w:r>
              <w:rPr>
                <w:spacing w:val="1"/>
              </w:rPr>
              <w:t xml:space="preserve"> </w:t>
            </w:r>
            <w:r>
              <w:t>влияния</w:t>
            </w:r>
            <w:r>
              <w:rPr>
                <w:spacing w:val="-52"/>
              </w:rPr>
              <w:t xml:space="preserve"> </w:t>
            </w:r>
            <w:r>
              <w:t>налоговой</w:t>
            </w:r>
            <w:r>
              <w:rPr>
                <w:spacing w:val="1"/>
              </w:rPr>
              <w:t xml:space="preserve"> </w:t>
            </w:r>
            <w:r>
              <w:t>нагрузки</w:t>
            </w:r>
            <w:r>
              <w:rPr>
                <w:spacing w:val="1"/>
              </w:rPr>
              <w:t xml:space="preserve"> </w:t>
            </w:r>
            <w:r>
              <w:t>на</w:t>
            </w:r>
            <w:r>
              <w:rPr>
                <w:spacing w:val="-52"/>
              </w:rPr>
              <w:t xml:space="preserve"> </w:t>
            </w:r>
            <w:r>
              <w:t>финансовые</w:t>
            </w:r>
            <w:r>
              <w:rPr>
                <w:spacing w:val="1"/>
              </w:rPr>
              <w:t xml:space="preserve"> </w:t>
            </w:r>
            <w:r>
              <w:t>результаты</w:t>
            </w:r>
            <w:r>
              <w:rPr>
                <w:spacing w:val="-52"/>
              </w:rPr>
              <w:t xml:space="preserve"> </w:t>
            </w:r>
            <w:r>
              <w:t>организации?</w:t>
            </w:r>
          </w:p>
          <w:p w:rsidR="00B30482" w:rsidRPr="002C67B7" w:rsidRDefault="00B30482" w:rsidP="006C7BF9">
            <w:pPr>
              <w:jc w:val="both"/>
              <w:rPr>
                <w:sz w:val="24"/>
                <w:szCs w:val="24"/>
                <w:highlight w:val="yellow"/>
              </w:rPr>
            </w:pPr>
          </w:p>
        </w:tc>
      </w:tr>
      <w:tr w:rsidR="00B30482" w:rsidRPr="002C67B7" w:rsidTr="00B30482">
        <w:trPr>
          <w:trHeight w:val="4830"/>
        </w:trPr>
        <w:tc>
          <w:tcPr>
            <w:tcW w:w="1980" w:type="dxa"/>
            <w:vMerge/>
          </w:tcPr>
          <w:p w:rsidR="00B30482" w:rsidRPr="00532228" w:rsidRDefault="00B30482" w:rsidP="006C7BF9">
            <w:pPr>
              <w:jc w:val="both"/>
              <w:outlineLvl w:val="3"/>
              <w:rPr>
                <w:rFonts w:eastAsia="Calibri"/>
                <w:bCs/>
                <w:color w:val="000000"/>
                <w:sz w:val="24"/>
                <w:szCs w:val="24"/>
                <w:lang w:bidi="ru-RU"/>
              </w:rPr>
            </w:pPr>
          </w:p>
        </w:tc>
        <w:tc>
          <w:tcPr>
            <w:tcW w:w="1984" w:type="dxa"/>
          </w:tcPr>
          <w:p w:rsidR="00B30482" w:rsidRPr="00532228" w:rsidRDefault="00B30482" w:rsidP="006C7BF9">
            <w:pPr>
              <w:jc w:val="both"/>
              <w:outlineLvl w:val="3"/>
              <w:rPr>
                <w:rFonts w:eastAsia="Calibri"/>
                <w:bCs/>
              </w:rPr>
            </w:pPr>
            <w:r w:rsidRPr="00532228">
              <w:rPr>
                <w:rFonts w:eastAsia="Calibri"/>
                <w:bCs/>
                <w:sz w:val="24"/>
                <w:szCs w:val="24"/>
                <w:lang w:bidi="ru-RU"/>
              </w:rPr>
              <w:t xml:space="preserve">2. </w:t>
            </w:r>
            <w:r w:rsidRPr="00532228">
              <w:rPr>
                <w:sz w:val="24"/>
                <w:szCs w:val="24"/>
              </w:rPr>
              <w:t>Применяет математические методы и модели для обоснования принятия управленческих решений.</w:t>
            </w:r>
          </w:p>
        </w:tc>
        <w:tc>
          <w:tcPr>
            <w:tcW w:w="2552" w:type="dxa"/>
          </w:tcPr>
          <w:p w:rsidR="00ED2AD3" w:rsidRPr="00AD07B4" w:rsidRDefault="00ED2AD3" w:rsidP="00ED2AD3">
            <w:pPr>
              <w:rPr>
                <w:rFonts w:eastAsia="Calibri"/>
                <w:sz w:val="24"/>
                <w:szCs w:val="24"/>
              </w:rPr>
            </w:pPr>
            <w:r w:rsidRPr="00AD07B4">
              <w:rPr>
                <w:rFonts w:eastAsia="Calibri"/>
                <w:sz w:val="24"/>
                <w:szCs w:val="24"/>
              </w:rPr>
              <w:t>Знать: математических методов и моделей для принятия управленческих решений в области</w:t>
            </w:r>
          </w:p>
          <w:p w:rsidR="00ED2AD3" w:rsidRPr="00AD07B4" w:rsidRDefault="00ED2AD3" w:rsidP="00ED2AD3">
            <w:pPr>
              <w:rPr>
                <w:rFonts w:eastAsia="Calibri"/>
                <w:sz w:val="24"/>
                <w:szCs w:val="24"/>
              </w:rPr>
            </w:pPr>
            <w:r w:rsidRPr="00AD07B4">
              <w:rPr>
                <w:rFonts w:eastAsia="Calibri"/>
                <w:sz w:val="24"/>
                <w:szCs w:val="24"/>
              </w:rPr>
              <w:t>налогообложения.</w:t>
            </w:r>
          </w:p>
          <w:p w:rsidR="00B30482" w:rsidRPr="00AD07B4" w:rsidRDefault="00ED2AD3" w:rsidP="00ED2AD3">
            <w:pPr>
              <w:jc w:val="both"/>
              <w:rPr>
                <w:rFonts w:eastAsia="Calibri"/>
                <w:bCs/>
                <w:color w:val="000000"/>
              </w:rPr>
            </w:pPr>
            <w:r w:rsidRPr="00AD07B4">
              <w:rPr>
                <w:rFonts w:eastAsia="Calibri"/>
                <w:sz w:val="24"/>
                <w:szCs w:val="24"/>
              </w:rPr>
              <w:t>Уметь: применять математические методы и модели в планировании налоговых платежей.</w:t>
            </w:r>
          </w:p>
        </w:tc>
        <w:tc>
          <w:tcPr>
            <w:tcW w:w="3260" w:type="dxa"/>
            <w:vAlign w:val="center"/>
          </w:tcPr>
          <w:p w:rsidR="00B30482" w:rsidRPr="00AD07B4" w:rsidRDefault="00B30482" w:rsidP="006C7BF9">
            <w:pPr>
              <w:jc w:val="both"/>
              <w:rPr>
                <w:b/>
                <w:sz w:val="24"/>
                <w:szCs w:val="24"/>
              </w:rPr>
            </w:pPr>
            <w:r w:rsidRPr="00AD07B4">
              <w:rPr>
                <w:b/>
                <w:sz w:val="24"/>
                <w:szCs w:val="24"/>
              </w:rPr>
              <w:t>Практико-ориентированное задание:</w:t>
            </w:r>
          </w:p>
          <w:p w:rsidR="00AD07B4" w:rsidRPr="00AD07B4" w:rsidRDefault="00AD07B4" w:rsidP="00AD07B4">
            <w:pPr>
              <w:tabs>
                <w:tab w:val="left" w:pos="1418"/>
                <w:tab w:val="right" w:leader="underscore" w:pos="8505"/>
              </w:tabs>
              <w:jc w:val="both"/>
              <w:rPr>
                <w:color w:val="000000"/>
                <w:sz w:val="24"/>
                <w:szCs w:val="24"/>
              </w:rPr>
            </w:pPr>
            <w:r w:rsidRPr="00AD07B4">
              <w:rPr>
                <w:color w:val="000000"/>
                <w:sz w:val="24"/>
                <w:szCs w:val="24"/>
              </w:rPr>
              <w:t>Ликер</w:t>
            </w:r>
            <w:proofErr w:type="gramStart"/>
            <w:r w:rsidRPr="00AD07B4">
              <w:rPr>
                <w:color w:val="000000"/>
                <w:sz w:val="24"/>
                <w:szCs w:val="24"/>
              </w:rPr>
              <w:t>о-</w:t>
            </w:r>
            <w:proofErr w:type="gramEnd"/>
            <w:r w:rsidRPr="00AD07B4">
              <w:rPr>
                <w:color w:val="000000"/>
                <w:sz w:val="24"/>
                <w:szCs w:val="24"/>
              </w:rPr>
              <w:t xml:space="preserve"> водочным заводом в мае была: реализована через магазин продукция с объемной</w:t>
            </w:r>
            <w:r w:rsidRPr="00AD07B4">
              <w:rPr>
                <w:color w:val="000000"/>
                <w:sz w:val="24"/>
                <w:szCs w:val="24"/>
              </w:rPr>
              <w:tab/>
              <w:t xml:space="preserve">долей этилового спирта 35% в кол-ве 2 420 </w:t>
            </w:r>
            <w:proofErr w:type="spellStart"/>
            <w:r w:rsidRPr="00AD07B4">
              <w:rPr>
                <w:color w:val="000000"/>
                <w:sz w:val="24"/>
                <w:szCs w:val="24"/>
              </w:rPr>
              <w:t>шт</w:t>
            </w:r>
            <w:proofErr w:type="spellEnd"/>
            <w:r w:rsidRPr="00AD07B4">
              <w:rPr>
                <w:color w:val="000000"/>
                <w:sz w:val="24"/>
                <w:szCs w:val="24"/>
              </w:rPr>
              <w:t xml:space="preserve"> бутылок (объем каждой 0,7 л); произведена алкогольная продукция (объемная доля этилового спирта 40%)   в   кол-ве    26750</w:t>
            </w:r>
          </w:p>
          <w:p w:rsidR="00AD07B4" w:rsidRPr="00AD07B4" w:rsidRDefault="00AD07B4" w:rsidP="00AD07B4">
            <w:pPr>
              <w:tabs>
                <w:tab w:val="left" w:pos="1418"/>
                <w:tab w:val="right" w:leader="underscore" w:pos="8505"/>
              </w:tabs>
              <w:jc w:val="both"/>
              <w:rPr>
                <w:color w:val="000000"/>
                <w:sz w:val="24"/>
                <w:szCs w:val="24"/>
              </w:rPr>
            </w:pPr>
            <w:r w:rsidRPr="00AD07B4">
              <w:rPr>
                <w:color w:val="000000"/>
                <w:sz w:val="24"/>
                <w:szCs w:val="24"/>
              </w:rPr>
              <w:t>бутылок    (0,7    каждая); оприходован и оплачен этиловый спирт (96%) в кол-ве 600 л., спирт полностью списан в производство.</w:t>
            </w:r>
          </w:p>
          <w:p w:rsidR="00AD07B4" w:rsidRPr="00AD07B4" w:rsidRDefault="00AD07B4" w:rsidP="00AD07B4">
            <w:pPr>
              <w:tabs>
                <w:tab w:val="left" w:pos="1418"/>
                <w:tab w:val="right" w:leader="underscore" w:pos="8505"/>
              </w:tabs>
              <w:jc w:val="both"/>
              <w:rPr>
                <w:color w:val="000000"/>
                <w:sz w:val="24"/>
                <w:szCs w:val="24"/>
              </w:rPr>
            </w:pPr>
            <w:r w:rsidRPr="00AD07B4">
              <w:rPr>
                <w:color w:val="000000"/>
                <w:sz w:val="24"/>
                <w:szCs w:val="24"/>
              </w:rPr>
              <w:t>Рассчитайте</w:t>
            </w:r>
            <w:r w:rsidRPr="00AD07B4">
              <w:rPr>
                <w:color w:val="000000"/>
                <w:sz w:val="24"/>
                <w:szCs w:val="24"/>
              </w:rPr>
              <w:tab/>
            </w:r>
            <w:r w:rsidRPr="00AD07B4">
              <w:rPr>
                <w:color w:val="000000"/>
                <w:sz w:val="24"/>
                <w:szCs w:val="24"/>
              </w:rPr>
              <w:tab/>
              <w:t>сумму акциза, подлежащего уплате в бюджет за май в трех</w:t>
            </w:r>
            <w:r w:rsidRPr="00AD07B4">
              <w:rPr>
                <w:color w:val="000000"/>
                <w:sz w:val="24"/>
                <w:szCs w:val="24"/>
              </w:rPr>
              <w:tab/>
              <w:t>различных ситуациях:</w:t>
            </w:r>
          </w:p>
          <w:p w:rsidR="00AD07B4" w:rsidRPr="00AD07B4" w:rsidRDefault="00AD07B4" w:rsidP="00AD07B4">
            <w:pPr>
              <w:tabs>
                <w:tab w:val="left" w:pos="1418"/>
                <w:tab w:val="right" w:leader="underscore" w:pos="8505"/>
              </w:tabs>
              <w:jc w:val="both"/>
              <w:rPr>
                <w:color w:val="000000"/>
                <w:sz w:val="24"/>
                <w:szCs w:val="24"/>
              </w:rPr>
            </w:pPr>
            <w:r w:rsidRPr="00AD07B4">
              <w:rPr>
                <w:color w:val="000000"/>
                <w:sz w:val="24"/>
                <w:szCs w:val="24"/>
              </w:rPr>
              <w:t>а) предприятие уплатило в апреле авансовый платеж;</w:t>
            </w:r>
          </w:p>
          <w:p w:rsidR="00AD07B4" w:rsidRPr="00AD07B4" w:rsidRDefault="00AD07B4" w:rsidP="00AD07B4">
            <w:pPr>
              <w:tabs>
                <w:tab w:val="left" w:pos="1418"/>
                <w:tab w:val="right" w:leader="underscore" w:pos="8505"/>
              </w:tabs>
              <w:jc w:val="both"/>
              <w:rPr>
                <w:color w:val="000000"/>
                <w:sz w:val="24"/>
                <w:szCs w:val="24"/>
              </w:rPr>
            </w:pPr>
            <w:r w:rsidRPr="00AD07B4">
              <w:rPr>
                <w:color w:val="000000"/>
                <w:sz w:val="24"/>
                <w:szCs w:val="24"/>
              </w:rPr>
              <w:t>б) предприятие имеет банковскую гарантию;</w:t>
            </w:r>
          </w:p>
          <w:p w:rsidR="00AD07B4" w:rsidRPr="00AD07B4" w:rsidRDefault="00AD07B4" w:rsidP="00AD07B4">
            <w:pPr>
              <w:tabs>
                <w:tab w:val="left" w:pos="1418"/>
                <w:tab w:val="right" w:leader="underscore" w:pos="8505"/>
              </w:tabs>
              <w:jc w:val="both"/>
              <w:rPr>
                <w:color w:val="000000"/>
                <w:sz w:val="24"/>
                <w:szCs w:val="24"/>
              </w:rPr>
            </w:pPr>
            <w:r w:rsidRPr="00AD07B4">
              <w:rPr>
                <w:color w:val="000000"/>
                <w:sz w:val="24"/>
                <w:szCs w:val="24"/>
              </w:rPr>
              <w:t>в) предприятие не имеет банковской гарантии, но и свидетельства об уплате</w:t>
            </w:r>
            <w:r w:rsidRPr="00AD07B4">
              <w:rPr>
                <w:color w:val="000000"/>
                <w:sz w:val="24"/>
                <w:szCs w:val="24"/>
              </w:rPr>
              <w:tab/>
              <w:t>авансового платежа с отметкой налогового</w:t>
            </w:r>
            <w:r w:rsidRPr="00AD07B4">
              <w:rPr>
                <w:color w:val="000000"/>
                <w:sz w:val="24"/>
                <w:szCs w:val="24"/>
              </w:rPr>
              <w:tab/>
              <w:t>органа поставщику спирта не предоставило.</w:t>
            </w:r>
          </w:p>
          <w:p w:rsidR="00B30482" w:rsidRPr="00AD07B4" w:rsidRDefault="00AD07B4" w:rsidP="00AD07B4">
            <w:pPr>
              <w:tabs>
                <w:tab w:val="left" w:pos="1418"/>
                <w:tab w:val="right" w:leader="underscore" w:pos="8505"/>
              </w:tabs>
              <w:jc w:val="both"/>
              <w:rPr>
                <w:rFonts w:eastAsia="Calibri"/>
              </w:rPr>
            </w:pPr>
            <w:r w:rsidRPr="00AD07B4">
              <w:rPr>
                <w:color w:val="000000"/>
                <w:sz w:val="24"/>
                <w:szCs w:val="24"/>
              </w:rPr>
              <w:t>Какой вариант является наиболее выгодным для предприятия?</w:t>
            </w:r>
          </w:p>
        </w:tc>
      </w:tr>
      <w:tr w:rsidR="00B30482" w:rsidRPr="002C67B7" w:rsidTr="007D73DF">
        <w:trPr>
          <w:trHeight w:val="4830"/>
        </w:trPr>
        <w:tc>
          <w:tcPr>
            <w:tcW w:w="1980" w:type="dxa"/>
            <w:vMerge/>
          </w:tcPr>
          <w:p w:rsidR="00B30482" w:rsidRPr="00532228" w:rsidRDefault="00B30482" w:rsidP="006C7BF9">
            <w:pPr>
              <w:jc w:val="both"/>
              <w:outlineLvl w:val="3"/>
              <w:rPr>
                <w:rFonts w:eastAsia="Calibri"/>
                <w:bCs/>
                <w:color w:val="000000"/>
                <w:sz w:val="24"/>
                <w:szCs w:val="24"/>
                <w:lang w:bidi="ru-RU"/>
              </w:rPr>
            </w:pPr>
          </w:p>
        </w:tc>
        <w:tc>
          <w:tcPr>
            <w:tcW w:w="1984" w:type="dxa"/>
          </w:tcPr>
          <w:p w:rsidR="00B30482" w:rsidRPr="00532228" w:rsidRDefault="00B30482" w:rsidP="006C7BF9">
            <w:pPr>
              <w:jc w:val="both"/>
              <w:outlineLvl w:val="3"/>
              <w:rPr>
                <w:rFonts w:eastAsia="Calibri"/>
                <w:bCs/>
                <w:sz w:val="24"/>
                <w:szCs w:val="24"/>
                <w:lang w:bidi="ru-RU"/>
              </w:rPr>
            </w:pPr>
            <w:r w:rsidRPr="00532228">
              <w:rPr>
                <w:sz w:val="24"/>
                <w:szCs w:val="24"/>
              </w:rPr>
              <w:t>3. Содержательно интерпретирует результаты, полученные при использовании математических моделей.</w:t>
            </w:r>
          </w:p>
        </w:tc>
        <w:tc>
          <w:tcPr>
            <w:tcW w:w="2552" w:type="dxa"/>
          </w:tcPr>
          <w:p w:rsidR="00ED2AD3" w:rsidRPr="00AD07B4" w:rsidRDefault="00ED2AD3" w:rsidP="00ED2AD3">
            <w:pPr>
              <w:widowControl/>
              <w:rPr>
                <w:sz w:val="24"/>
                <w:szCs w:val="24"/>
              </w:rPr>
            </w:pPr>
            <w:r w:rsidRPr="00AD07B4">
              <w:rPr>
                <w:sz w:val="24"/>
                <w:szCs w:val="24"/>
              </w:rPr>
              <w:t xml:space="preserve">Знать: </w:t>
            </w:r>
            <w:r w:rsidRPr="00AD07B4">
              <w:rPr>
                <w:sz w:val="24"/>
              </w:rPr>
              <w:t>теоретических</w:t>
            </w:r>
            <w:r w:rsidRPr="00AD07B4">
              <w:rPr>
                <w:spacing w:val="1"/>
                <w:sz w:val="24"/>
              </w:rPr>
              <w:t xml:space="preserve"> </w:t>
            </w:r>
            <w:r w:rsidRPr="00AD07B4">
              <w:rPr>
                <w:sz w:val="24"/>
              </w:rPr>
              <w:t>положений анализа</w:t>
            </w:r>
            <w:r w:rsidRPr="00AD07B4">
              <w:rPr>
                <w:spacing w:val="1"/>
                <w:sz w:val="24"/>
              </w:rPr>
              <w:t xml:space="preserve"> </w:t>
            </w:r>
            <w:r w:rsidRPr="00AD07B4">
              <w:rPr>
                <w:sz w:val="24"/>
              </w:rPr>
              <w:t>налоговых платежей</w:t>
            </w:r>
            <w:r w:rsidRPr="00AD07B4">
              <w:rPr>
                <w:sz w:val="24"/>
                <w:szCs w:val="24"/>
              </w:rPr>
              <w:t xml:space="preserve">. </w:t>
            </w:r>
          </w:p>
          <w:p w:rsidR="00B30482" w:rsidRPr="00AD07B4" w:rsidRDefault="00ED2AD3" w:rsidP="00ED2AD3">
            <w:pPr>
              <w:rPr>
                <w:rFonts w:eastAsia="Calibri"/>
                <w:b/>
                <w:sz w:val="24"/>
                <w:szCs w:val="24"/>
              </w:rPr>
            </w:pPr>
            <w:r w:rsidRPr="00AD07B4">
              <w:rPr>
                <w:sz w:val="24"/>
                <w:szCs w:val="24"/>
              </w:rPr>
              <w:t xml:space="preserve">Уметь: </w:t>
            </w:r>
            <w:r w:rsidRPr="00AD07B4">
              <w:rPr>
                <w:sz w:val="24"/>
              </w:rPr>
              <w:t>интерпретировать</w:t>
            </w:r>
            <w:r w:rsidRPr="00AD07B4">
              <w:rPr>
                <w:spacing w:val="1"/>
                <w:sz w:val="24"/>
              </w:rPr>
              <w:t xml:space="preserve"> </w:t>
            </w:r>
            <w:r w:rsidRPr="00AD07B4">
              <w:rPr>
                <w:sz w:val="24"/>
              </w:rPr>
              <w:t>результаты анализа</w:t>
            </w:r>
            <w:r w:rsidRPr="00AD07B4">
              <w:rPr>
                <w:spacing w:val="1"/>
                <w:sz w:val="24"/>
              </w:rPr>
              <w:t xml:space="preserve"> </w:t>
            </w:r>
            <w:r w:rsidRPr="00AD07B4">
              <w:rPr>
                <w:spacing w:val="-1"/>
                <w:sz w:val="24"/>
              </w:rPr>
              <w:t>налоговых</w:t>
            </w:r>
            <w:r w:rsidRPr="00AD07B4">
              <w:rPr>
                <w:spacing w:val="-8"/>
                <w:sz w:val="24"/>
              </w:rPr>
              <w:t xml:space="preserve"> </w:t>
            </w:r>
            <w:r w:rsidRPr="00AD07B4">
              <w:rPr>
                <w:sz w:val="24"/>
              </w:rPr>
              <w:t>платежей</w:t>
            </w:r>
            <w:r w:rsidRPr="00AD07B4">
              <w:rPr>
                <w:sz w:val="24"/>
                <w:szCs w:val="24"/>
              </w:rPr>
              <w:t>.</w:t>
            </w:r>
          </w:p>
        </w:tc>
        <w:tc>
          <w:tcPr>
            <w:tcW w:w="3260" w:type="dxa"/>
            <w:vAlign w:val="center"/>
          </w:tcPr>
          <w:p w:rsidR="00B30482" w:rsidRPr="00AD07B4" w:rsidRDefault="00B30482" w:rsidP="00B30482">
            <w:pPr>
              <w:pStyle w:val="TableParagraph"/>
              <w:spacing w:line="262" w:lineRule="exact"/>
              <w:ind w:left="107"/>
              <w:rPr>
                <w:sz w:val="24"/>
              </w:rPr>
            </w:pPr>
            <w:r w:rsidRPr="00AD07B4">
              <w:rPr>
                <w:sz w:val="24"/>
              </w:rPr>
              <w:t>Задание</w:t>
            </w:r>
          </w:p>
          <w:p w:rsidR="00AD07B4" w:rsidRPr="00AD07B4" w:rsidRDefault="00AD07B4" w:rsidP="00AD07B4">
            <w:pPr>
              <w:pStyle w:val="TableParagraph"/>
              <w:spacing w:before="3" w:line="230" w:lineRule="auto"/>
              <w:ind w:left="107" w:right="97"/>
              <w:jc w:val="both"/>
              <w:rPr>
                <w:sz w:val="24"/>
              </w:rPr>
            </w:pPr>
            <w:r w:rsidRPr="00AD07B4">
              <w:rPr>
                <w:sz w:val="24"/>
              </w:rPr>
              <w:t>По итогам второго отчетного периода компания имеет</w:t>
            </w:r>
          </w:p>
          <w:p w:rsidR="00AD07B4" w:rsidRPr="00AD07B4" w:rsidRDefault="00AD07B4" w:rsidP="00AD07B4">
            <w:pPr>
              <w:pStyle w:val="TableParagraph"/>
              <w:spacing w:before="3" w:line="230" w:lineRule="auto"/>
              <w:ind w:left="107" w:right="97"/>
              <w:jc w:val="both"/>
              <w:rPr>
                <w:sz w:val="24"/>
              </w:rPr>
            </w:pPr>
            <w:r w:rsidRPr="00AD07B4">
              <w:rPr>
                <w:sz w:val="24"/>
              </w:rPr>
              <w:t>следующие результаты деятельности: доходы от</w:t>
            </w:r>
          </w:p>
          <w:p w:rsidR="00AD07B4" w:rsidRPr="00AD07B4" w:rsidRDefault="00AD07B4" w:rsidP="00AD07B4">
            <w:pPr>
              <w:pStyle w:val="TableParagraph"/>
              <w:spacing w:before="3" w:line="230" w:lineRule="auto"/>
              <w:ind w:left="107" w:right="97"/>
              <w:jc w:val="both"/>
              <w:rPr>
                <w:sz w:val="24"/>
              </w:rPr>
            </w:pPr>
            <w:r w:rsidRPr="00AD07B4">
              <w:rPr>
                <w:sz w:val="24"/>
              </w:rPr>
              <w:t>реализации 3,2 млн. руб., внереализационные</w:t>
            </w:r>
          </w:p>
          <w:p w:rsidR="00AD07B4" w:rsidRPr="00AD07B4" w:rsidRDefault="00AD07B4" w:rsidP="00AD07B4">
            <w:pPr>
              <w:pStyle w:val="TableParagraph"/>
              <w:spacing w:before="3" w:line="230" w:lineRule="auto"/>
              <w:ind w:left="107" w:right="97"/>
              <w:jc w:val="both"/>
              <w:rPr>
                <w:sz w:val="24"/>
              </w:rPr>
            </w:pPr>
            <w:r w:rsidRPr="00AD07B4">
              <w:rPr>
                <w:sz w:val="24"/>
              </w:rPr>
              <w:t>доходы 1,4 млн. руб., расходы, связанные с производством и реализацией составили 2,6 млн. руб., внереализационные расходы – 1,3 млн. руб. По итогам первого отчетного периода организацией был уплачен авансовый платеж 40 тыс. руб.</w:t>
            </w:r>
          </w:p>
          <w:p w:rsidR="00AD07B4" w:rsidRPr="00AD07B4" w:rsidRDefault="00AD07B4" w:rsidP="00AD07B4">
            <w:pPr>
              <w:pStyle w:val="TableParagraph"/>
              <w:spacing w:before="3" w:line="230" w:lineRule="auto"/>
              <w:ind w:left="107" w:right="97"/>
              <w:jc w:val="both"/>
              <w:rPr>
                <w:sz w:val="24"/>
              </w:rPr>
            </w:pPr>
            <w:r w:rsidRPr="00AD07B4">
              <w:rPr>
                <w:sz w:val="24"/>
              </w:rPr>
              <w:t>Остаток не</w:t>
            </w:r>
          </w:p>
          <w:p w:rsidR="00AD07B4" w:rsidRPr="00AD07B4" w:rsidRDefault="00AD07B4" w:rsidP="00AD07B4">
            <w:pPr>
              <w:jc w:val="both"/>
              <w:rPr>
                <w:sz w:val="24"/>
              </w:rPr>
            </w:pPr>
            <w:r w:rsidRPr="00AD07B4">
              <w:rPr>
                <w:sz w:val="24"/>
              </w:rPr>
              <w:t>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w:t>
            </w:r>
          </w:p>
          <w:p w:rsidR="00AD07B4" w:rsidRPr="00AD07B4" w:rsidRDefault="00AD07B4" w:rsidP="00AD07B4">
            <w:pPr>
              <w:jc w:val="both"/>
              <w:rPr>
                <w:sz w:val="24"/>
              </w:rPr>
            </w:pPr>
            <w:r w:rsidRPr="00AD07B4">
              <w:rPr>
                <w:sz w:val="24"/>
              </w:rPr>
              <w:t>перенесения на текущий период убытка прошлых лет, а также сумму</w:t>
            </w:r>
          </w:p>
          <w:p w:rsidR="00AD07B4" w:rsidRPr="00AD07B4" w:rsidRDefault="00AD07B4" w:rsidP="00AD07B4">
            <w:pPr>
              <w:jc w:val="both"/>
              <w:rPr>
                <w:sz w:val="24"/>
              </w:rPr>
            </w:pPr>
            <w:r w:rsidRPr="00AD07B4">
              <w:rPr>
                <w:sz w:val="24"/>
              </w:rPr>
              <w:t>авансового платежа за второй отчетный период, подлежащего уплате в</w:t>
            </w:r>
          </w:p>
          <w:p w:rsidR="00B30482" w:rsidRPr="00AD07B4" w:rsidRDefault="00AD07B4" w:rsidP="00AD07B4">
            <w:pPr>
              <w:jc w:val="both"/>
              <w:rPr>
                <w:b/>
                <w:sz w:val="24"/>
                <w:szCs w:val="24"/>
              </w:rPr>
            </w:pPr>
            <w:r w:rsidRPr="00AD07B4">
              <w:rPr>
                <w:sz w:val="24"/>
              </w:rPr>
              <w:t>бюджет.</w:t>
            </w:r>
          </w:p>
        </w:tc>
      </w:tr>
      <w:tr w:rsidR="00574F60" w:rsidRPr="002C67B7" w:rsidTr="007D73DF">
        <w:trPr>
          <w:trHeight w:val="556"/>
        </w:trPr>
        <w:tc>
          <w:tcPr>
            <w:tcW w:w="1980" w:type="dxa"/>
            <w:vMerge w:val="restart"/>
          </w:tcPr>
          <w:p w:rsidR="00574F60" w:rsidRPr="00532228" w:rsidRDefault="00574F60" w:rsidP="006C7BF9">
            <w:pPr>
              <w:jc w:val="both"/>
              <w:outlineLvl w:val="3"/>
              <w:rPr>
                <w:bCs/>
                <w:sz w:val="24"/>
                <w:szCs w:val="24"/>
                <w:lang/>
              </w:rPr>
            </w:pPr>
            <w:r w:rsidRPr="00532228">
              <w:rPr>
                <w:sz w:val="24"/>
                <w:szCs w:val="24"/>
              </w:rPr>
              <w:t xml:space="preserve">УК-4 </w:t>
            </w:r>
            <w:r w:rsidRPr="00532228">
              <w:rPr>
                <w:bCs/>
                <w:sz w:val="24"/>
                <w:szCs w:val="24"/>
                <w:lang/>
              </w:rPr>
              <w:t xml:space="preserve">– </w:t>
            </w:r>
          </w:p>
          <w:p w:rsidR="00574F60" w:rsidRPr="00532228" w:rsidRDefault="00574F60" w:rsidP="00ED2AD3">
            <w:pPr>
              <w:jc w:val="both"/>
              <w:outlineLvl w:val="3"/>
              <w:rPr>
                <w:sz w:val="24"/>
                <w:szCs w:val="24"/>
              </w:rPr>
            </w:pPr>
            <w:r w:rsidRPr="00532228">
              <w:rPr>
                <w:sz w:val="24"/>
                <w:szCs w:val="24"/>
              </w:rPr>
              <w:t>Владение Способность</w:t>
            </w:r>
          </w:p>
          <w:p w:rsidR="00574F60" w:rsidRPr="00532228" w:rsidRDefault="00574F60" w:rsidP="00ED2AD3">
            <w:pPr>
              <w:jc w:val="both"/>
              <w:outlineLvl w:val="3"/>
              <w:rPr>
                <w:sz w:val="24"/>
                <w:szCs w:val="24"/>
              </w:rPr>
            </w:pPr>
            <w:r w:rsidRPr="00532228">
              <w:rPr>
                <w:sz w:val="24"/>
                <w:szCs w:val="24"/>
              </w:rPr>
              <w:t>использовать</w:t>
            </w:r>
          </w:p>
          <w:p w:rsidR="00574F60" w:rsidRPr="00532228" w:rsidRDefault="00574F60" w:rsidP="00ED2AD3">
            <w:pPr>
              <w:jc w:val="both"/>
              <w:outlineLvl w:val="3"/>
              <w:rPr>
                <w:sz w:val="24"/>
                <w:szCs w:val="24"/>
              </w:rPr>
            </w:pPr>
            <w:r w:rsidRPr="00532228">
              <w:rPr>
                <w:sz w:val="24"/>
                <w:szCs w:val="24"/>
              </w:rPr>
              <w:t>прикладное программное обеспечение при</w:t>
            </w:r>
          </w:p>
          <w:p w:rsidR="00574F60" w:rsidRPr="00532228" w:rsidRDefault="00574F60" w:rsidP="00ED2AD3">
            <w:pPr>
              <w:jc w:val="both"/>
              <w:outlineLvl w:val="3"/>
              <w:rPr>
                <w:rFonts w:eastAsia="Calibri"/>
                <w:bCs/>
                <w:color w:val="000000"/>
                <w:sz w:val="24"/>
                <w:szCs w:val="24"/>
                <w:lang w:bidi="ru-RU"/>
              </w:rPr>
            </w:pPr>
            <w:proofErr w:type="gramStart"/>
            <w:r w:rsidRPr="00532228">
              <w:rPr>
                <w:sz w:val="24"/>
                <w:szCs w:val="24"/>
              </w:rPr>
              <w:t>решении</w:t>
            </w:r>
            <w:proofErr w:type="gramEnd"/>
            <w:r w:rsidRPr="00532228">
              <w:rPr>
                <w:sz w:val="24"/>
                <w:szCs w:val="24"/>
              </w:rPr>
              <w:t xml:space="preserve">  профессиональных задач </w:t>
            </w:r>
          </w:p>
        </w:tc>
        <w:tc>
          <w:tcPr>
            <w:tcW w:w="1984" w:type="dxa"/>
          </w:tcPr>
          <w:p w:rsidR="00574F60" w:rsidRPr="00532228" w:rsidRDefault="00574F60" w:rsidP="00ED2AD3">
            <w:pPr>
              <w:rPr>
                <w:sz w:val="24"/>
                <w:szCs w:val="24"/>
              </w:rPr>
            </w:pPr>
            <w:r w:rsidRPr="00532228">
              <w:rPr>
                <w:rFonts w:eastAsia="Calibri"/>
                <w:bCs/>
                <w:sz w:val="24"/>
                <w:szCs w:val="24"/>
                <w:lang w:bidi="ru-RU"/>
              </w:rPr>
              <w:t xml:space="preserve">1. </w:t>
            </w:r>
            <w:r w:rsidRPr="00532228">
              <w:rPr>
                <w:sz w:val="24"/>
                <w:szCs w:val="24"/>
              </w:rPr>
              <w:t>Использует основные методы и средства получения,</w:t>
            </w:r>
          </w:p>
          <w:p w:rsidR="00574F60" w:rsidRPr="00532228" w:rsidRDefault="00574F60" w:rsidP="00ED2AD3">
            <w:pPr>
              <w:rPr>
                <w:rFonts w:eastAsia="Calibri"/>
                <w:bCs/>
                <w:sz w:val="24"/>
                <w:szCs w:val="24"/>
                <w:lang w:bidi="ru-RU"/>
              </w:rPr>
            </w:pPr>
            <w:r w:rsidRPr="00532228">
              <w:rPr>
                <w:sz w:val="24"/>
                <w:szCs w:val="24"/>
              </w:rPr>
              <w:t>представления, хранения и обработки данных.</w:t>
            </w:r>
          </w:p>
        </w:tc>
        <w:tc>
          <w:tcPr>
            <w:tcW w:w="2552" w:type="dxa"/>
          </w:tcPr>
          <w:p w:rsidR="00574F60" w:rsidRPr="00532228" w:rsidRDefault="00574F60" w:rsidP="00ED2AD3">
            <w:pPr>
              <w:widowControl/>
              <w:jc w:val="both"/>
              <w:rPr>
                <w:sz w:val="24"/>
                <w:szCs w:val="24"/>
              </w:rPr>
            </w:pPr>
            <w:r w:rsidRPr="00532228">
              <w:rPr>
                <w:sz w:val="24"/>
                <w:szCs w:val="24"/>
              </w:rPr>
              <w:t>Знать:  нормативн</w:t>
            </w:r>
            <w:proofErr w:type="gramStart"/>
            <w:r w:rsidRPr="00532228">
              <w:rPr>
                <w:sz w:val="24"/>
                <w:szCs w:val="24"/>
              </w:rPr>
              <w:t>о-</w:t>
            </w:r>
            <w:proofErr w:type="gramEnd"/>
            <w:r w:rsidRPr="00532228">
              <w:rPr>
                <w:sz w:val="24"/>
                <w:szCs w:val="24"/>
              </w:rPr>
              <w:t xml:space="preserve"> правовой базы получения информации для формирования налоговой базы организациями </w:t>
            </w:r>
          </w:p>
          <w:p w:rsidR="00574F60" w:rsidRPr="00532228" w:rsidRDefault="00574F60" w:rsidP="00ED2AD3">
            <w:pPr>
              <w:jc w:val="both"/>
              <w:rPr>
                <w:rFonts w:eastAsia="Calibri"/>
                <w:bCs/>
                <w:color w:val="000000"/>
              </w:rPr>
            </w:pPr>
            <w:r w:rsidRPr="00532228">
              <w:rPr>
                <w:sz w:val="24"/>
                <w:szCs w:val="24"/>
              </w:rPr>
              <w:t>Уметь: использовать основные методы и средства  исчисления налогов организациями</w:t>
            </w:r>
          </w:p>
        </w:tc>
        <w:tc>
          <w:tcPr>
            <w:tcW w:w="3260" w:type="dxa"/>
            <w:vAlign w:val="center"/>
          </w:tcPr>
          <w:p w:rsidR="002A69D0" w:rsidRPr="00AD07B4" w:rsidRDefault="002A69D0" w:rsidP="002A69D0">
            <w:pPr>
              <w:tabs>
                <w:tab w:val="left" w:pos="1104"/>
                <w:tab w:val="left" w:pos="1554"/>
              </w:tabs>
              <w:adjustRightInd/>
              <w:ind w:left="106" w:right="96"/>
              <w:rPr>
                <w:sz w:val="22"/>
                <w:szCs w:val="22"/>
                <w:lang w:eastAsia="en-US"/>
              </w:rPr>
            </w:pPr>
            <w:r w:rsidRPr="00AD07B4">
              <w:rPr>
                <w:sz w:val="22"/>
                <w:szCs w:val="22"/>
                <w:lang w:eastAsia="en-US"/>
              </w:rPr>
              <w:t>Вопрос.</w:t>
            </w:r>
            <w:r w:rsidRPr="00AD07B4">
              <w:rPr>
                <w:sz w:val="22"/>
                <w:szCs w:val="22"/>
                <w:lang w:eastAsia="en-US"/>
              </w:rPr>
              <w:tab/>
            </w:r>
            <w:r w:rsidRPr="00AD07B4">
              <w:rPr>
                <w:spacing w:val="-1"/>
                <w:sz w:val="22"/>
                <w:szCs w:val="22"/>
                <w:lang w:eastAsia="en-US"/>
              </w:rPr>
              <w:t>Раскройте</w:t>
            </w:r>
            <w:r w:rsidRPr="00AD07B4">
              <w:rPr>
                <w:spacing w:val="-52"/>
                <w:sz w:val="22"/>
                <w:szCs w:val="22"/>
                <w:lang w:eastAsia="en-US"/>
              </w:rPr>
              <w:t xml:space="preserve"> </w:t>
            </w:r>
            <w:r w:rsidRPr="00AD07B4">
              <w:rPr>
                <w:sz w:val="22"/>
                <w:szCs w:val="22"/>
                <w:lang w:eastAsia="en-US"/>
              </w:rPr>
              <w:t>информационные</w:t>
            </w:r>
            <w:r w:rsidRPr="00AD07B4">
              <w:rPr>
                <w:spacing w:val="1"/>
                <w:sz w:val="22"/>
                <w:szCs w:val="22"/>
                <w:lang w:eastAsia="en-US"/>
              </w:rPr>
              <w:t xml:space="preserve"> </w:t>
            </w:r>
            <w:r w:rsidRPr="00AD07B4">
              <w:rPr>
                <w:sz w:val="22"/>
                <w:szCs w:val="22"/>
                <w:lang w:eastAsia="en-US"/>
              </w:rPr>
              <w:t>источники</w:t>
            </w:r>
          </w:p>
          <w:p w:rsidR="002A69D0" w:rsidRPr="00AD07B4" w:rsidRDefault="002A69D0" w:rsidP="002A69D0">
            <w:pPr>
              <w:tabs>
                <w:tab w:val="left" w:pos="1776"/>
              </w:tabs>
              <w:adjustRightInd/>
              <w:ind w:left="106" w:right="95"/>
              <w:jc w:val="both"/>
              <w:rPr>
                <w:sz w:val="22"/>
                <w:szCs w:val="22"/>
                <w:lang w:eastAsia="en-US"/>
              </w:rPr>
            </w:pPr>
            <w:r w:rsidRPr="00AD07B4">
              <w:rPr>
                <w:sz w:val="22"/>
                <w:szCs w:val="22"/>
                <w:lang w:eastAsia="en-US"/>
              </w:rPr>
              <w:t>формирования налоговой</w:t>
            </w:r>
            <w:r w:rsidRPr="00AD07B4">
              <w:rPr>
                <w:spacing w:val="-52"/>
                <w:sz w:val="22"/>
                <w:szCs w:val="22"/>
                <w:lang w:eastAsia="en-US"/>
              </w:rPr>
              <w:t xml:space="preserve"> </w:t>
            </w:r>
            <w:r w:rsidRPr="00AD07B4">
              <w:rPr>
                <w:sz w:val="22"/>
                <w:szCs w:val="22"/>
                <w:lang w:eastAsia="en-US"/>
              </w:rPr>
              <w:t>базы</w:t>
            </w:r>
            <w:r w:rsidRPr="00AD07B4">
              <w:rPr>
                <w:spacing w:val="1"/>
                <w:sz w:val="22"/>
                <w:szCs w:val="22"/>
                <w:lang w:eastAsia="en-US"/>
              </w:rPr>
              <w:t xml:space="preserve"> </w:t>
            </w:r>
            <w:r w:rsidRPr="00AD07B4">
              <w:rPr>
                <w:sz w:val="22"/>
                <w:szCs w:val="22"/>
                <w:lang w:eastAsia="en-US"/>
              </w:rPr>
              <w:t>по</w:t>
            </w:r>
            <w:r w:rsidRPr="00AD07B4">
              <w:rPr>
                <w:spacing w:val="1"/>
                <w:sz w:val="22"/>
                <w:szCs w:val="22"/>
                <w:lang w:eastAsia="en-US"/>
              </w:rPr>
              <w:t xml:space="preserve"> </w:t>
            </w:r>
            <w:r w:rsidRPr="00AD07B4">
              <w:rPr>
                <w:sz w:val="22"/>
                <w:szCs w:val="22"/>
                <w:lang w:eastAsia="en-US"/>
              </w:rPr>
              <w:t>НДС</w:t>
            </w:r>
            <w:r w:rsidRPr="00AD07B4">
              <w:rPr>
                <w:spacing w:val="1"/>
                <w:sz w:val="22"/>
                <w:szCs w:val="22"/>
                <w:lang w:eastAsia="en-US"/>
              </w:rPr>
              <w:t xml:space="preserve"> </w:t>
            </w:r>
            <w:r w:rsidRPr="00AD07B4">
              <w:rPr>
                <w:sz w:val="22"/>
                <w:szCs w:val="22"/>
                <w:lang w:eastAsia="en-US"/>
              </w:rPr>
              <w:t>при</w:t>
            </w:r>
            <w:r w:rsidRPr="00AD07B4">
              <w:rPr>
                <w:spacing w:val="1"/>
                <w:sz w:val="22"/>
                <w:szCs w:val="22"/>
                <w:lang w:eastAsia="en-US"/>
              </w:rPr>
              <w:t xml:space="preserve"> </w:t>
            </w:r>
            <w:r w:rsidRPr="00AD07B4">
              <w:rPr>
                <w:sz w:val="22"/>
                <w:szCs w:val="22"/>
                <w:lang w:eastAsia="en-US"/>
              </w:rPr>
              <w:t>реализации</w:t>
            </w:r>
            <w:r w:rsidR="00AD07B4" w:rsidRPr="00AD07B4">
              <w:rPr>
                <w:sz w:val="22"/>
                <w:szCs w:val="22"/>
                <w:lang w:eastAsia="en-US"/>
              </w:rPr>
              <w:t xml:space="preserve"> </w:t>
            </w:r>
            <w:r w:rsidRPr="00AD07B4">
              <w:rPr>
                <w:spacing w:val="-1"/>
                <w:sz w:val="22"/>
                <w:szCs w:val="22"/>
                <w:lang w:eastAsia="en-US"/>
              </w:rPr>
              <w:t>товаров</w:t>
            </w:r>
            <w:r w:rsidRPr="00AD07B4">
              <w:rPr>
                <w:spacing w:val="-53"/>
                <w:sz w:val="22"/>
                <w:szCs w:val="22"/>
                <w:lang w:eastAsia="en-US"/>
              </w:rPr>
              <w:t xml:space="preserve"> </w:t>
            </w:r>
            <w:r w:rsidRPr="00AD07B4">
              <w:rPr>
                <w:sz w:val="22"/>
                <w:szCs w:val="22"/>
                <w:lang w:eastAsia="en-US"/>
              </w:rPr>
              <w:t>(работ,</w:t>
            </w:r>
            <w:r w:rsidRPr="00AD07B4">
              <w:rPr>
                <w:spacing w:val="-3"/>
                <w:sz w:val="22"/>
                <w:szCs w:val="22"/>
                <w:lang w:eastAsia="en-US"/>
              </w:rPr>
              <w:t xml:space="preserve"> </w:t>
            </w:r>
            <w:r w:rsidRPr="00AD07B4">
              <w:rPr>
                <w:sz w:val="22"/>
                <w:szCs w:val="22"/>
                <w:lang w:eastAsia="en-US"/>
              </w:rPr>
              <w:t>услуг)?</w:t>
            </w:r>
          </w:p>
          <w:p w:rsidR="002A69D0" w:rsidRPr="002A69D0" w:rsidRDefault="002A69D0" w:rsidP="002A69D0">
            <w:pPr>
              <w:adjustRightInd/>
              <w:ind w:left="106" w:right="258"/>
              <w:rPr>
                <w:sz w:val="22"/>
                <w:szCs w:val="22"/>
                <w:lang w:eastAsia="en-US"/>
              </w:rPr>
            </w:pPr>
            <w:r w:rsidRPr="00AD07B4">
              <w:rPr>
                <w:sz w:val="22"/>
                <w:szCs w:val="22"/>
                <w:lang w:eastAsia="en-US"/>
              </w:rPr>
              <w:t>Задание. Рассчитайте</w:t>
            </w:r>
            <w:r w:rsidRPr="00AD07B4">
              <w:rPr>
                <w:spacing w:val="-52"/>
                <w:sz w:val="22"/>
                <w:szCs w:val="22"/>
                <w:lang w:eastAsia="en-US"/>
              </w:rPr>
              <w:t xml:space="preserve"> </w:t>
            </w:r>
            <w:r w:rsidRPr="00AD07B4">
              <w:rPr>
                <w:sz w:val="22"/>
                <w:szCs w:val="22"/>
                <w:lang w:eastAsia="en-US"/>
              </w:rPr>
              <w:t>налоговую</w:t>
            </w:r>
            <w:r w:rsidRPr="002A69D0">
              <w:rPr>
                <w:sz w:val="22"/>
                <w:szCs w:val="22"/>
                <w:lang w:eastAsia="en-US"/>
              </w:rPr>
              <w:t xml:space="preserve"> базу по</w:t>
            </w:r>
            <w:r w:rsidRPr="002A69D0">
              <w:rPr>
                <w:spacing w:val="1"/>
                <w:sz w:val="22"/>
                <w:szCs w:val="22"/>
                <w:lang w:eastAsia="en-US"/>
              </w:rPr>
              <w:t xml:space="preserve"> </w:t>
            </w:r>
            <w:r w:rsidRPr="002A69D0">
              <w:rPr>
                <w:sz w:val="22"/>
                <w:szCs w:val="22"/>
                <w:lang w:eastAsia="en-US"/>
              </w:rPr>
              <w:t>налогу на прибыль</w:t>
            </w:r>
            <w:r w:rsidRPr="002A69D0">
              <w:rPr>
                <w:spacing w:val="1"/>
                <w:sz w:val="22"/>
                <w:szCs w:val="22"/>
                <w:lang w:eastAsia="en-US"/>
              </w:rPr>
              <w:t xml:space="preserve"> </w:t>
            </w:r>
            <w:r w:rsidRPr="002A69D0">
              <w:rPr>
                <w:sz w:val="22"/>
                <w:szCs w:val="22"/>
                <w:lang w:eastAsia="en-US"/>
              </w:rPr>
              <w:t>организаций с</w:t>
            </w:r>
            <w:r w:rsidRPr="002A69D0">
              <w:rPr>
                <w:spacing w:val="1"/>
                <w:sz w:val="22"/>
                <w:szCs w:val="22"/>
                <w:lang w:eastAsia="en-US"/>
              </w:rPr>
              <w:t xml:space="preserve"> </w:t>
            </w:r>
            <w:r w:rsidRPr="002A69D0">
              <w:rPr>
                <w:sz w:val="22"/>
                <w:szCs w:val="22"/>
                <w:lang w:eastAsia="en-US"/>
              </w:rPr>
              <w:t>использованием</w:t>
            </w:r>
          </w:p>
          <w:p w:rsidR="002A69D0" w:rsidRPr="002A69D0" w:rsidRDefault="002A69D0" w:rsidP="002A69D0">
            <w:pPr>
              <w:adjustRightInd/>
              <w:ind w:left="106"/>
              <w:rPr>
                <w:sz w:val="22"/>
                <w:szCs w:val="22"/>
                <w:lang w:eastAsia="en-US"/>
              </w:rPr>
            </w:pPr>
            <w:r w:rsidRPr="002A69D0">
              <w:rPr>
                <w:sz w:val="22"/>
                <w:szCs w:val="22"/>
                <w:lang w:eastAsia="en-US"/>
              </w:rPr>
              <w:t>кассового</w:t>
            </w:r>
            <w:r w:rsidRPr="002A69D0">
              <w:rPr>
                <w:spacing w:val="-1"/>
                <w:sz w:val="22"/>
                <w:szCs w:val="22"/>
                <w:lang w:eastAsia="en-US"/>
              </w:rPr>
              <w:t xml:space="preserve"> </w:t>
            </w:r>
            <w:r w:rsidRPr="002A69D0">
              <w:rPr>
                <w:sz w:val="22"/>
                <w:szCs w:val="22"/>
                <w:lang w:eastAsia="en-US"/>
              </w:rPr>
              <w:t>метода</w:t>
            </w:r>
            <w:r w:rsidRPr="002A69D0">
              <w:rPr>
                <w:spacing w:val="-1"/>
                <w:sz w:val="22"/>
                <w:szCs w:val="22"/>
                <w:lang w:eastAsia="en-US"/>
              </w:rPr>
              <w:t xml:space="preserve"> </w:t>
            </w:r>
            <w:r w:rsidRPr="002A69D0">
              <w:rPr>
                <w:sz w:val="22"/>
                <w:szCs w:val="22"/>
                <w:lang w:eastAsia="en-US"/>
              </w:rPr>
              <w:t>и</w:t>
            </w:r>
          </w:p>
          <w:p w:rsidR="002A69D0" w:rsidRPr="002A69D0" w:rsidRDefault="002A69D0" w:rsidP="002A69D0">
            <w:pPr>
              <w:adjustRightInd/>
              <w:spacing w:before="1"/>
              <w:ind w:left="106" w:right="347"/>
              <w:rPr>
                <w:sz w:val="22"/>
                <w:szCs w:val="22"/>
                <w:lang w:eastAsia="en-US"/>
              </w:rPr>
            </w:pPr>
            <w:r w:rsidRPr="002A69D0">
              <w:rPr>
                <w:sz w:val="22"/>
                <w:szCs w:val="22"/>
                <w:lang w:eastAsia="en-US"/>
              </w:rPr>
              <w:t>метода начисления на</w:t>
            </w:r>
            <w:r w:rsidRPr="002A69D0">
              <w:rPr>
                <w:spacing w:val="1"/>
                <w:sz w:val="22"/>
                <w:szCs w:val="22"/>
                <w:lang w:eastAsia="en-US"/>
              </w:rPr>
              <w:t xml:space="preserve"> </w:t>
            </w:r>
            <w:r w:rsidRPr="002A69D0">
              <w:rPr>
                <w:sz w:val="22"/>
                <w:szCs w:val="22"/>
                <w:lang w:eastAsia="en-US"/>
              </w:rPr>
              <w:t>основании следующих</w:t>
            </w:r>
            <w:r w:rsidRPr="002A69D0">
              <w:rPr>
                <w:spacing w:val="-52"/>
                <w:sz w:val="22"/>
                <w:szCs w:val="22"/>
                <w:lang w:eastAsia="en-US"/>
              </w:rPr>
              <w:t xml:space="preserve"> </w:t>
            </w:r>
            <w:r w:rsidRPr="002A69D0">
              <w:rPr>
                <w:sz w:val="22"/>
                <w:szCs w:val="22"/>
                <w:lang w:eastAsia="en-US"/>
              </w:rPr>
              <w:t>данных:</w:t>
            </w:r>
          </w:p>
          <w:p w:rsidR="002A69D0" w:rsidRPr="002A69D0" w:rsidRDefault="002A69D0" w:rsidP="002A69D0">
            <w:pPr>
              <w:adjustRightInd/>
              <w:ind w:left="106" w:right="83"/>
              <w:rPr>
                <w:sz w:val="22"/>
                <w:szCs w:val="22"/>
                <w:lang w:eastAsia="en-US"/>
              </w:rPr>
            </w:pPr>
            <w:r w:rsidRPr="002A69D0">
              <w:rPr>
                <w:sz w:val="22"/>
                <w:szCs w:val="22"/>
                <w:lang w:eastAsia="en-US"/>
              </w:rPr>
              <w:t>отгружена продукция на</w:t>
            </w:r>
            <w:r w:rsidRPr="002A69D0">
              <w:rPr>
                <w:spacing w:val="1"/>
                <w:sz w:val="22"/>
                <w:szCs w:val="22"/>
                <w:lang w:eastAsia="en-US"/>
              </w:rPr>
              <w:t xml:space="preserve"> </w:t>
            </w:r>
            <w:r w:rsidRPr="002A69D0">
              <w:rPr>
                <w:sz w:val="22"/>
                <w:szCs w:val="22"/>
                <w:lang w:eastAsia="en-US"/>
              </w:rPr>
              <w:t>сумму</w:t>
            </w:r>
            <w:r w:rsidRPr="002A69D0">
              <w:rPr>
                <w:spacing w:val="1"/>
                <w:sz w:val="22"/>
                <w:szCs w:val="22"/>
                <w:lang w:eastAsia="en-US"/>
              </w:rPr>
              <w:t xml:space="preserve"> </w:t>
            </w:r>
            <w:r w:rsidRPr="002A69D0">
              <w:rPr>
                <w:sz w:val="22"/>
                <w:szCs w:val="22"/>
                <w:lang w:eastAsia="en-US"/>
              </w:rPr>
              <w:t>970 000 руб.,</w:t>
            </w:r>
            <w:r w:rsidRPr="002A69D0">
              <w:rPr>
                <w:spacing w:val="1"/>
                <w:sz w:val="22"/>
                <w:szCs w:val="22"/>
                <w:lang w:eastAsia="en-US"/>
              </w:rPr>
              <w:t xml:space="preserve"> </w:t>
            </w:r>
            <w:r w:rsidRPr="002A69D0">
              <w:rPr>
                <w:sz w:val="22"/>
                <w:szCs w:val="22"/>
                <w:lang w:eastAsia="en-US"/>
              </w:rPr>
              <w:t>поступила оплата за</w:t>
            </w:r>
            <w:r w:rsidRPr="002A69D0">
              <w:rPr>
                <w:spacing w:val="1"/>
                <w:sz w:val="22"/>
                <w:szCs w:val="22"/>
                <w:lang w:eastAsia="en-US"/>
              </w:rPr>
              <w:t xml:space="preserve"> </w:t>
            </w:r>
            <w:r w:rsidRPr="002A69D0">
              <w:rPr>
                <w:sz w:val="22"/>
                <w:szCs w:val="22"/>
                <w:lang w:eastAsia="en-US"/>
              </w:rPr>
              <w:t>отгруженную продукцию</w:t>
            </w:r>
            <w:r w:rsidRPr="002A69D0">
              <w:rPr>
                <w:spacing w:val="-52"/>
                <w:sz w:val="22"/>
                <w:szCs w:val="22"/>
                <w:lang w:eastAsia="en-US"/>
              </w:rPr>
              <w:t xml:space="preserve"> </w:t>
            </w:r>
            <w:r w:rsidRPr="002A69D0">
              <w:rPr>
                <w:sz w:val="22"/>
                <w:szCs w:val="22"/>
                <w:lang w:eastAsia="en-US"/>
              </w:rPr>
              <w:t>в</w:t>
            </w:r>
            <w:r w:rsidRPr="002A69D0">
              <w:rPr>
                <w:spacing w:val="-1"/>
                <w:sz w:val="22"/>
                <w:szCs w:val="22"/>
                <w:lang w:eastAsia="en-US"/>
              </w:rPr>
              <w:t xml:space="preserve"> </w:t>
            </w:r>
            <w:r w:rsidRPr="002A69D0">
              <w:rPr>
                <w:sz w:val="22"/>
                <w:szCs w:val="22"/>
                <w:lang w:eastAsia="en-US"/>
              </w:rPr>
              <w:t>размере 600</w:t>
            </w:r>
            <w:r w:rsidRPr="002A69D0">
              <w:rPr>
                <w:spacing w:val="-2"/>
                <w:sz w:val="22"/>
                <w:szCs w:val="22"/>
                <w:lang w:eastAsia="en-US"/>
              </w:rPr>
              <w:t xml:space="preserve"> </w:t>
            </w:r>
            <w:r w:rsidRPr="002A69D0">
              <w:rPr>
                <w:sz w:val="22"/>
                <w:szCs w:val="22"/>
                <w:lang w:eastAsia="en-US"/>
              </w:rPr>
              <w:t>000 руб.</w:t>
            </w:r>
          </w:p>
          <w:p w:rsidR="002A69D0" w:rsidRPr="002A69D0" w:rsidRDefault="002A69D0" w:rsidP="002A69D0">
            <w:pPr>
              <w:adjustRightInd/>
              <w:ind w:left="106" w:right="96"/>
              <w:rPr>
                <w:sz w:val="22"/>
                <w:szCs w:val="22"/>
                <w:lang w:eastAsia="en-US"/>
              </w:rPr>
            </w:pPr>
            <w:r w:rsidRPr="002A69D0">
              <w:rPr>
                <w:sz w:val="22"/>
                <w:szCs w:val="22"/>
                <w:lang w:eastAsia="en-US"/>
              </w:rPr>
              <w:t>Фактические расходы</w:t>
            </w:r>
            <w:r w:rsidRPr="002A69D0">
              <w:rPr>
                <w:spacing w:val="1"/>
                <w:sz w:val="22"/>
                <w:szCs w:val="22"/>
                <w:lang w:eastAsia="en-US"/>
              </w:rPr>
              <w:t xml:space="preserve"> </w:t>
            </w:r>
            <w:r w:rsidRPr="002A69D0">
              <w:rPr>
                <w:sz w:val="22"/>
                <w:szCs w:val="22"/>
                <w:lang w:eastAsia="en-US"/>
              </w:rPr>
              <w:t>составили</w:t>
            </w:r>
            <w:r w:rsidRPr="002A69D0">
              <w:rPr>
                <w:spacing w:val="-6"/>
                <w:sz w:val="22"/>
                <w:szCs w:val="22"/>
                <w:lang w:eastAsia="en-US"/>
              </w:rPr>
              <w:t xml:space="preserve"> </w:t>
            </w:r>
            <w:r w:rsidRPr="002A69D0">
              <w:rPr>
                <w:sz w:val="22"/>
                <w:szCs w:val="22"/>
                <w:lang w:eastAsia="en-US"/>
              </w:rPr>
              <w:t>300</w:t>
            </w:r>
            <w:r w:rsidRPr="002A69D0">
              <w:rPr>
                <w:spacing w:val="-5"/>
                <w:sz w:val="22"/>
                <w:szCs w:val="22"/>
                <w:lang w:eastAsia="en-US"/>
              </w:rPr>
              <w:t xml:space="preserve"> </w:t>
            </w:r>
            <w:r w:rsidRPr="002A69D0">
              <w:rPr>
                <w:sz w:val="22"/>
                <w:szCs w:val="22"/>
                <w:lang w:eastAsia="en-US"/>
              </w:rPr>
              <w:t>000</w:t>
            </w:r>
            <w:r w:rsidRPr="002A69D0">
              <w:rPr>
                <w:spacing w:val="-5"/>
                <w:sz w:val="22"/>
                <w:szCs w:val="22"/>
                <w:lang w:eastAsia="en-US"/>
              </w:rPr>
              <w:t xml:space="preserve"> </w:t>
            </w:r>
            <w:r w:rsidRPr="002A69D0">
              <w:rPr>
                <w:sz w:val="22"/>
                <w:szCs w:val="22"/>
                <w:lang w:eastAsia="en-US"/>
              </w:rPr>
              <w:t>руб.</w:t>
            </w:r>
          </w:p>
          <w:p w:rsidR="00574F60" w:rsidRPr="002C67B7" w:rsidRDefault="00574F60" w:rsidP="006C7BF9">
            <w:pPr>
              <w:tabs>
                <w:tab w:val="left" w:pos="1418"/>
                <w:tab w:val="right" w:leader="underscore" w:pos="8505"/>
              </w:tabs>
              <w:jc w:val="both"/>
              <w:rPr>
                <w:rFonts w:eastAsia="Calibri"/>
                <w:highlight w:val="yellow"/>
              </w:rPr>
            </w:pPr>
          </w:p>
        </w:tc>
      </w:tr>
      <w:tr w:rsidR="00574F60" w:rsidRPr="002C67B7" w:rsidTr="007D73DF">
        <w:trPr>
          <w:trHeight w:val="556"/>
        </w:trPr>
        <w:tc>
          <w:tcPr>
            <w:tcW w:w="1980" w:type="dxa"/>
            <w:vMerge/>
          </w:tcPr>
          <w:p w:rsidR="00574F60" w:rsidRPr="00532228" w:rsidRDefault="00574F60" w:rsidP="006C7BF9">
            <w:pPr>
              <w:jc w:val="both"/>
              <w:outlineLvl w:val="3"/>
              <w:rPr>
                <w:rFonts w:eastAsia="Calibri"/>
                <w:bCs/>
                <w:color w:val="000000"/>
                <w:sz w:val="24"/>
                <w:szCs w:val="24"/>
                <w:lang w:bidi="ru-RU"/>
              </w:rPr>
            </w:pPr>
          </w:p>
        </w:tc>
        <w:tc>
          <w:tcPr>
            <w:tcW w:w="1984" w:type="dxa"/>
          </w:tcPr>
          <w:p w:rsidR="00574F60" w:rsidRPr="00532228" w:rsidRDefault="00574F60" w:rsidP="006C7BF9">
            <w:pPr>
              <w:rPr>
                <w:rFonts w:eastAsia="Calibri"/>
                <w:bCs/>
                <w:sz w:val="24"/>
                <w:szCs w:val="24"/>
                <w:lang w:bidi="ru-RU"/>
              </w:rPr>
            </w:pPr>
            <w:r w:rsidRPr="00532228">
              <w:rPr>
                <w:rFonts w:eastAsia="Calibri"/>
                <w:bCs/>
                <w:sz w:val="24"/>
                <w:szCs w:val="24"/>
                <w:lang w:bidi="ru-RU"/>
              </w:rPr>
              <w:t xml:space="preserve">2. </w:t>
            </w:r>
            <w:r w:rsidRPr="00532228">
              <w:rPr>
                <w:sz w:val="24"/>
                <w:szCs w:val="24"/>
              </w:rPr>
              <w:t>Демонстрирует владение профессиональными пакетами прикладных программ</w:t>
            </w:r>
          </w:p>
        </w:tc>
        <w:tc>
          <w:tcPr>
            <w:tcW w:w="2552" w:type="dxa"/>
          </w:tcPr>
          <w:p w:rsidR="00574F60" w:rsidRPr="00532228" w:rsidRDefault="00574F60" w:rsidP="00ED2AD3">
            <w:pPr>
              <w:tabs>
                <w:tab w:val="left" w:pos="540"/>
              </w:tabs>
              <w:contextualSpacing/>
              <w:jc w:val="both"/>
              <w:rPr>
                <w:rFonts w:eastAsia="Calibri"/>
                <w:sz w:val="24"/>
                <w:szCs w:val="24"/>
              </w:rPr>
            </w:pPr>
            <w:r w:rsidRPr="00532228">
              <w:rPr>
                <w:rFonts w:eastAsia="Calibri"/>
                <w:sz w:val="24"/>
                <w:szCs w:val="24"/>
              </w:rPr>
              <w:t>Знать: методологические основы теоретических положений налогового законодательства, связанных с формированием налоговой базы организациями.</w:t>
            </w:r>
          </w:p>
          <w:p w:rsidR="00574F60" w:rsidRPr="00532228" w:rsidRDefault="00574F60" w:rsidP="00ED2AD3">
            <w:pPr>
              <w:tabs>
                <w:tab w:val="left" w:pos="540"/>
              </w:tabs>
              <w:contextualSpacing/>
              <w:jc w:val="both"/>
              <w:rPr>
                <w:rFonts w:eastAsia="Calibri"/>
              </w:rPr>
            </w:pPr>
            <w:r w:rsidRPr="00532228">
              <w:rPr>
                <w:rFonts w:eastAsia="Calibri"/>
                <w:sz w:val="24"/>
                <w:szCs w:val="24"/>
              </w:rPr>
              <w:t>Уметь: формировать налоговую базу на основе определения элементов налогообложения</w:t>
            </w:r>
          </w:p>
        </w:tc>
        <w:tc>
          <w:tcPr>
            <w:tcW w:w="3260" w:type="dxa"/>
            <w:vAlign w:val="center"/>
          </w:tcPr>
          <w:p w:rsidR="002A69D0" w:rsidRDefault="002A69D0" w:rsidP="002A69D0">
            <w:pPr>
              <w:tabs>
                <w:tab w:val="left" w:pos="540"/>
              </w:tabs>
              <w:contextualSpacing/>
              <w:jc w:val="both"/>
              <w:rPr>
                <w:rFonts w:eastAsia="Calibri"/>
                <w:sz w:val="24"/>
                <w:szCs w:val="24"/>
              </w:rPr>
            </w:pPr>
            <w:r>
              <w:rPr>
                <w:rFonts w:eastAsia="Calibri"/>
                <w:sz w:val="24"/>
                <w:szCs w:val="24"/>
              </w:rPr>
              <w:t>Вопрос</w:t>
            </w:r>
            <w:r w:rsidRPr="002A69D0">
              <w:rPr>
                <w:rFonts w:eastAsia="Calibri"/>
                <w:sz w:val="24"/>
                <w:szCs w:val="24"/>
              </w:rPr>
              <w:t>. Сформулируйте порядок определения налоговой базы по НДС при реализации товаров (работ, услуг)</w:t>
            </w:r>
            <w:r>
              <w:rPr>
                <w:rFonts w:eastAsia="Calibri"/>
                <w:sz w:val="24"/>
                <w:szCs w:val="24"/>
              </w:rPr>
              <w:t>.</w:t>
            </w:r>
          </w:p>
          <w:p w:rsidR="002A69D0" w:rsidRPr="002A69D0" w:rsidRDefault="002A69D0" w:rsidP="002A69D0">
            <w:pPr>
              <w:tabs>
                <w:tab w:val="left" w:pos="540"/>
              </w:tabs>
              <w:contextualSpacing/>
              <w:jc w:val="both"/>
              <w:rPr>
                <w:rFonts w:eastAsia="Calibri"/>
                <w:sz w:val="24"/>
                <w:szCs w:val="24"/>
              </w:rPr>
            </w:pPr>
          </w:p>
          <w:p w:rsidR="002A69D0" w:rsidRPr="00CC2153" w:rsidRDefault="002A69D0" w:rsidP="00CC2153">
            <w:pPr>
              <w:tabs>
                <w:tab w:val="left" w:pos="540"/>
              </w:tabs>
              <w:contextualSpacing/>
              <w:jc w:val="both"/>
              <w:rPr>
                <w:rFonts w:eastAsia="Calibri"/>
                <w:sz w:val="24"/>
                <w:szCs w:val="24"/>
              </w:rPr>
            </w:pPr>
            <w:r w:rsidRPr="00CC2153">
              <w:rPr>
                <w:rFonts w:eastAsia="Calibri"/>
                <w:sz w:val="24"/>
                <w:szCs w:val="24"/>
              </w:rPr>
              <w:t>Задание. Завод производит телевизоры. В истекшем налоговом периоде было реализовано 600 телевизоров по цене 27 200 руб. при</w:t>
            </w:r>
          </w:p>
          <w:p w:rsidR="002A69D0" w:rsidRPr="00CC2153" w:rsidRDefault="002A69D0" w:rsidP="00CC2153">
            <w:pPr>
              <w:tabs>
                <w:tab w:val="left" w:pos="540"/>
              </w:tabs>
              <w:contextualSpacing/>
              <w:jc w:val="both"/>
              <w:rPr>
                <w:rFonts w:eastAsia="Calibri"/>
                <w:sz w:val="24"/>
                <w:szCs w:val="24"/>
              </w:rPr>
            </w:pPr>
            <w:r w:rsidRPr="00CC2153">
              <w:rPr>
                <w:rFonts w:eastAsia="Calibri"/>
                <w:sz w:val="24"/>
                <w:szCs w:val="24"/>
              </w:rPr>
              <w:t>себестоимости изготовления 18 500 руб. Рыночная цена налогового периода составила 31 000 руб. с НДС, а в</w:t>
            </w:r>
            <w:r w:rsidR="00CC2153" w:rsidRPr="00CC2153">
              <w:rPr>
                <w:rFonts w:eastAsia="Calibri"/>
                <w:sz w:val="24"/>
                <w:szCs w:val="24"/>
              </w:rPr>
              <w:t xml:space="preserve"> </w:t>
            </w:r>
            <w:r w:rsidRPr="00CC2153">
              <w:rPr>
                <w:rFonts w:eastAsia="Calibri"/>
                <w:sz w:val="24"/>
                <w:szCs w:val="24"/>
              </w:rPr>
              <w:t>предшествующем периоде – 31 500 руб. с НДС. Кроме того, 3 телевизора передали школе для</w:t>
            </w:r>
            <w:r w:rsidR="00CC2153">
              <w:rPr>
                <w:rFonts w:eastAsia="Calibri"/>
                <w:sz w:val="24"/>
                <w:szCs w:val="24"/>
              </w:rPr>
              <w:t xml:space="preserve"> </w:t>
            </w:r>
            <w:r w:rsidRPr="00CC2153">
              <w:rPr>
                <w:rFonts w:eastAsia="Calibri"/>
                <w:sz w:val="24"/>
                <w:szCs w:val="24"/>
              </w:rPr>
              <w:t>осуществления уставной деятельности, 1 телевизор поставили в комнату отдыха, 1 телевизор поставили в кабинет директора, 20 телевизоров было направлено по</w:t>
            </w:r>
          </w:p>
          <w:p w:rsidR="00574F60" w:rsidRPr="002C67B7" w:rsidRDefault="002A69D0" w:rsidP="00CC2153">
            <w:pPr>
              <w:tabs>
                <w:tab w:val="left" w:pos="540"/>
              </w:tabs>
              <w:contextualSpacing/>
              <w:jc w:val="both"/>
              <w:rPr>
                <w:rFonts w:eastAsia="Calibri"/>
                <w:highlight w:val="yellow"/>
              </w:rPr>
            </w:pPr>
            <w:r w:rsidRPr="00CC2153">
              <w:rPr>
                <w:rFonts w:eastAsia="Calibri"/>
                <w:sz w:val="24"/>
                <w:szCs w:val="24"/>
              </w:rPr>
              <w:t>себестоимости на оплату труда. Определите налоговую базу по НДС по каждой</w:t>
            </w:r>
            <w:r w:rsidR="00CC2153">
              <w:rPr>
                <w:rFonts w:eastAsia="Calibri"/>
                <w:sz w:val="24"/>
                <w:szCs w:val="24"/>
              </w:rPr>
              <w:t xml:space="preserve"> </w:t>
            </w:r>
            <w:r w:rsidRPr="00CC2153">
              <w:rPr>
                <w:rFonts w:eastAsia="Calibri"/>
                <w:sz w:val="24"/>
                <w:szCs w:val="24"/>
              </w:rPr>
              <w:t>хозяйственной операции</w:t>
            </w:r>
            <w:r>
              <w:rPr>
                <w:rFonts w:eastAsia="Calibri"/>
              </w:rPr>
              <w:t xml:space="preserve"> </w:t>
            </w:r>
          </w:p>
        </w:tc>
      </w:tr>
      <w:tr w:rsidR="00574F60" w:rsidRPr="002C67B7" w:rsidTr="00AD07B4">
        <w:trPr>
          <w:trHeight w:val="4385"/>
        </w:trPr>
        <w:tc>
          <w:tcPr>
            <w:tcW w:w="1980" w:type="dxa"/>
            <w:vMerge/>
          </w:tcPr>
          <w:p w:rsidR="00574F60" w:rsidRPr="00532228" w:rsidRDefault="00574F60" w:rsidP="00574F60">
            <w:pPr>
              <w:jc w:val="both"/>
              <w:outlineLvl w:val="3"/>
              <w:rPr>
                <w:rFonts w:eastAsia="Calibri"/>
                <w:bCs/>
                <w:color w:val="000000"/>
                <w:sz w:val="24"/>
                <w:szCs w:val="24"/>
                <w:lang w:bidi="ru-RU"/>
              </w:rPr>
            </w:pPr>
          </w:p>
        </w:tc>
        <w:tc>
          <w:tcPr>
            <w:tcW w:w="1984" w:type="dxa"/>
          </w:tcPr>
          <w:p w:rsidR="00574F60" w:rsidRPr="00532228" w:rsidRDefault="00574F60" w:rsidP="00574F60">
            <w:pPr>
              <w:tabs>
                <w:tab w:val="left" w:pos="691"/>
              </w:tabs>
              <w:jc w:val="both"/>
              <w:rPr>
                <w:rFonts w:eastAsia="Calibri"/>
                <w:bCs/>
                <w:color w:val="000000"/>
                <w:sz w:val="24"/>
                <w:szCs w:val="24"/>
                <w:lang w:bidi="ru-RU"/>
              </w:rPr>
            </w:pPr>
            <w:r w:rsidRPr="00532228">
              <w:rPr>
                <w:sz w:val="24"/>
                <w:szCs w:val="24"/>
              </w:rPr>
              <w:t>3.</w:t>
            </w:r>
            <w:r w:rsidRPr="00532228">
              <w:rPr>
                <w:sz w:val="24"/>
                <w:szCs w:val="24"/>
              </w:rPr>
              <w:tab/>
              <w:t>Выбирает необходимое прикладное программное обеспечение в зависимости от решаемой задачи.</w:t>
            </w:r>
          </w:p>
        </w:tc>
        <w:tc>
          <w:tcPr>
            <w:tcW w:w="2552" w:type="dxa"/>
          </w:tcPr>
          <w:p w:rsidR="00574F60" w:rsidRPr="00532228" w:rsidRDefault="00574F60" w:rsidP="00574F60">
            <w:pPr>
              <w:tabs>
                <w:tab w:val="left" w:pos="540"/>
              </w:tabs>
              <w:contextualSpacing/>
              <w:jc w:val="both"/>
              <w:rPr>
                <w:sz w:val="24"/>
                <w:szCs w:val="24"/>
              </w:rPr>
            </w:pPr>
            <w:r w:rsidRPr="00532228">
              <w:rPr>
                <w:sz w:val="24"/>
                <w:szCs w:val="24"/>
              </w:rPr>
              <w:t xml:space="preserve">Знать: методического инструментария для </w:t>
            </w:r>
            <w:r w:rsidRPr="00532228">
              <w:rPr>
                <w:sz w:val="24"/>
              </w:rPr>
              <w:t xml:space="preserve">исчисления </w:t>
            </w:r>
            <w:r w:rsidRPr="00532228">
              <w:rPr>
                <w:spacing w:val="-1"/>
                <w:sz w:val="24"/>
              </w:rPr>
              <w:t>налоговых</w:t>
            </w:r>
            <w:r w:rsidRPr="00532228">
              <w:rPr>
                <w:spacing w:val="-57"/>
                <w:sz w:val="24"/>
              </w:rPr>
              <w:t xml:space="preserve"> </w:t>
            </w:r>
            <w:r w:rsidRPr="00532228">
              <w:rPr>
                <w:sz w:val="24"/>
              </w:rPr>
              <w:t>платежей организациями</w:t>
            </w:r>
            <w:r w:rsidRPr="00532228">
              <w:rPr>
                <w:sz w:val="24"/>
                <w:szCs w:val="24"/>
              </w:rPr>
              <w:t>.</w:t>
            </w:r>
          </w:p>
          <w:p w:rsidR="00574F60" w:rsidRPr="00532228" w:rsidRDefault="00574F60" w:rsidP="00574F60">
            <w:pPr>
              <w:tabs>
                <w:tab w:val="left" w:pos="540"/>
              </w:tabs>
              <w:contextualSpacing/>
              <w:jc w:val="both"/>
              <w:rPr>
                <w:sz w:val="24"/>
                <w:szCs w:val="24"/>
              </w:rPr>
            </w:pPr>
            <w:r w:rsidRPr="00532228">
              <w:rPr>
                <w:sz w:val="24"/>
                <w:szCs w:val="24"/>
              </w:rPr>
              <w:t>Уметь: использовать методический инструментарий исчисления налогов в управленческой</w:t>
            </w:r>
          </w:p>
          <w:p w:rsidR="00574F60" w:rsidRPr="00532228" w:rsidRDefault="00574F60" w:rsidP="00574F60">
            <w:pPr>
              <w:rPr>
                <w:rFonts w:eastAsia="Calibri"/>
                <w:bCs/>
                <w:i/>
                <w:color w:val="000000"/>
              </w:rPr>
            </w:pPr>
            <w:r w:rsidRPr="00532228">
              <w:rPr>
                <w:sz w:val="24"/>
                <w:szCs w:val="24"/>
              </w:rPr>
              <w:t>деятельности организаций</w:t>
            </w:r>
          </w:p>
        </w:tc>
        <w:tc>
          <w:tcPr>
            <w:tcW w:w="3260" w:type="dxa"/>
          </w:tcPr>
          <w:p w:rsidR="00574F60" w:rsidRPr="00F50328" w:rsidRDefault="00574F60" w:rsidP="00574F60">
            <w:pPr>
              <w:pStyle w:val="TableParagraph"/>
              <w:spacing w:line="271" w:lineRule="exact"/>
              <w:ind w:left="107"/>
              <w:rPr>
                <w:sz w:val="24"/>
              </w:rPr>
            </w:pPr>
            <w:r w:rsidRPr="00F50328">
              <w:rPr>
                <w:sz w:val="24"/>
              </w:rPr>
              <w:t>Задание</w:t>
            </w:r>
          </w:p>
          <w:p w:rsidR="00F50328" w:rsidRPr="00F50328" w:rsidRDefault="00F50328" w:rsidP="00F50328">
            <w:pPr>
              <w:pStyle w:val="TableParagraph"/>
              <w:spacing w:before="4" w:line="230" w:lineRule="auto"/>
              <w:ind w:left="107" w:right="101"/>
              <w:jc w:val="both"/>
              <w:rPr>
                <w:sz w:val="24"/>
              </w:rPr>
            </w:pPr>
            <w:r w:rsidRPr="00F50328">
              <w:rPr>
                <w:sz w:val="24"/>
              </w:rPr>
              <w:t>У</w:t>
            </w:r>
          </w:p>
          <w:p w:rsidR="00F50328" w:rsidRPr="00F50328" w:rsidRDefault="00F50328" w:rsidP="00F50328">
            <w:pPr>
              <w:pStyle w:val="TableParagraph"/>
              <w:spacing w:before="4" w:line="230" w:lineRule="auto"/>
              <w:ind w:left="107" w:right="101"/>
              <w:jc w:val="both"/>
              <w:rPr>
                <w:sz w:val="24"/>
              </w:rPr>
            </w:pPr>
            <w:r w:rsidRPr="00F50328">
              <w:rPr>
                <w:sz w:val="24"/>
              </w:rPr>
              <w:t>организации числится оборудование, которое не предполагается в</w:t>
            </w:r>
          </w:p>
          <w:p w:rsidR="00F50328" w:rsidRPr="00F50328" w:rsidRDefault="00F50328" w:rsidP="00F50328">
            <w:pPr>
              <w:pStyle w:val="TableParagraph"/>
              <w:spacing w:before="4" w:line="230" w:lineRule="auto"/>
              <w:ind w:left="107" w:right="101"/>
              <w:jc w:val="both"/>
              <w:rPr>
                <w:sz w:val="24"/>
              </w:rPr>
            </w:pPr>
            <w:r w:rsidRPr="00F50328">
              <w:rPr>
                <w:sz w:val="24"/>
              </w:rPr>
              <w:t>дальнейшем использовать в производственной деятельности, первоначальной</w:t>
            </w:r>
          </w:p>
          <w:p w:rsidR="00F50328" w:rsidRPr="00F50328" w:rsidRDefault="00F50328" w:rsidP="00F50328">
            <w:pPr>
              <w:pStyle w:val="TableParagraph"/>
              <w:spacing w:before="4" w:line="230" w:lineRule="auto"/>
              <w:ind w:left="107" w:right="101"/>
              <w:jc w:val="both"/>
              <w:rPr>
                <w:sz w:val="24"/>
              </w:rPr>
            </w:pPr>
            <w:r w:rsidRPr="00F50328">
              <w:rPr>
                <w:sz w:val="24"/>
              </w:rPr>
              <w:t>стоимостью - 6 000 тыс. руб., начисленной</w:t>
            </w:r>
          </w:p>
          <w:p w:rsidR="00F50328" w:rsidRPr="00F50328" w:rsidRDefault="00F50328" w:rsidP="00F50328">
            <w:pPr>
              <w:pStyle w:val="TableParagraph"/>
              <w:spacing w:before="4" w:line="230" w:lineRule="auto"/>
              <w:ind w:left="107" w:right="101"/>
              <w:jc w:val="both"/>
              <w:rPr>
                <w:sz w:val="24"/>
              </w:rPr>
            </w:pPr>
            <w:r w:rsidRPr="00F50328">
              <w:rPr>
                <w:sz w:val="24"/>
              </w:rPr>
              <w:t>амортизацией- 4 000 тыс. руб. руб. и оставшимся сроком</w:t>
            </w:r>
          </w:p>
          <w:p w:rsidR="00F50328" w:rsidRPr="00F50328" w:rsidRDefault="00F50328" w:rsidP="00F50328">
            <w:pPr>
              <w:pStyle w:val="TableParagraph"/>
              <w:spacing w:before="4" w:line="230" w:lineRule="auto"/>
              <w:ind w:left="107" w:right="101"/>
              <w:jc w:val="both"/>
              <w:rPr>
                <w:sz w:val="24"/>
              </w:rPr>
            </w:pPr>
            <w:r w:rsidRPr="00F50328">
              <w:rPr>
                <w:sz w:val="24"/>
              </w:rPr>
              <w:t xml:space="preserve">эксплуатации – 12 мес., рыночная стоимость 3 000 тыс. руб. При приобретении этого оборудования была </w:t>
            </w:r>
            <w:r w:rsidRPr="00F50328">
              <w:rPr>
                <w:sz w:val="24"/>
              </w:rPr>
              <w:lastRenderedPageBreak/>
              <w:t>применена</w:t>
            </w:r>
          </w:p>
          <w:p w:rsidR="00F50328" w:rsidRPr="00F50328" w:rsidRDefault="00F50328" w:rsidP="00F50328">
            <w:pPr>
              <w:pStyle w:val="TableParagraph"/>
              <w:spacing w:before="4" w:line="230" w:lineRule="auto"/>
              <w:ind w:left="107" w:right="101"/>
              <w:jc w:val="both"/>
              <w:rPr>
                <w:sz w:val="24"/>
              </w:rPr>
            </w:pPr>
            <w:r w:rsidRPr="00F50328">
              <w:rPr>
                <w:sz w:val="24"/>
              </w:rPr>
              <w:t>амортизационная премия 30%.</w:t>
            </w:r>
          </w:p>
          <w:p w:rsidR="00F50328" w:rsidRPr="00F50328" w:rsidRDefault="00F50328" w:rsidP="00F50328">
            <w:pPr>
              <w:pStyle w:val="TableParagraph"/>
              <w:spacing w:before="4" w:line="230" w:lineRule="auto"/>
              <w:ind w:left="107" w:right="101"/>
              <w:rPr>
                <w:sz w:val="24"/>
              </w:rPr>
            </w:pPr>
            <w:r w:rsidRPr="00F50328">
              <w:rPr>
                <w:sz w:val="24"/>
              </w:rPr>
              <w:t>Существует несколько вариантов</w:t>
            </w:r>
            <w:r w:rsidRPr="00F50328">
              <w:rPr>
                <w:sz w:val="24"/>
              </w:rPr>
              <w:tab/>
              <w:t>выбытия оборудования:</w:t>
            </w:r>
          </w:p>
          <w:p w:rsidR="00F50328" w:rsidRPr="00F50328" w:rsidRDefault="00F50328" w:rsidP="00F50328">
            <w:pPr>
              <w:pStyle w:val="TableParagraph"/>
              <w:spacing w:before="4" w:line="230" w:lineRule="auto"/>
              <w:ind w:left="107" w:right="101"/>
              <w:rPr>
                <w:sz w:val="24"/>
              </w:rPr>
            </w:pPr>
            <w:r w:rsidRPr="00F50328">
              <w:rPr>
                <w:sz w:val="24"/>
              </w:rPr>
              <w:t>а) передача в уставный капитал</w:t>
            </w:r>
            <w:r w:rsidRPr="00F50328">
              <w:rPr>
                <w:sz w:val="24"/>
              </w:rPr>
              <w:tab/>
              <w:t>другой организации</w:t>
            </w:r>
            <w:r w:rsidRPr="00F50328">
              <w:rPr>
                <w:sz w:val="24"/>
              </w:rPr>
              <w:tab/>
            </w:r>
            <w:r w:rsidRPr="00F50328">
              <w:rPr>
                <w:sz w:val="24"/>
              </w:rPr>
              <w:tab/>
              <w:t>по согласованной</w:t>
            </w:r>
          </w:p>
          <w:p w:rsidR="00F50328" w:rsidRPr="00F50328" w:rsidRDefault="00F50328" w:rsidP="00F50328">
            <w:pPr>
              <w:rPr>
                <w:sz w:val="24"/>
                <w:szCs w:val="22"/>
                <w:lang w:eastAsia="en-US"/>
              </w:rPr>
            </w:pPr>
            <w:r w:rsidRPr="00F50328">
              <w:rPr>
                <w:sz w:val="24"/>
                <w:szCs w:val="22"/>
                <w:lang w:eastAsia="en-US"/>
              </w:rPr>
              <w:t xml:space="preserve">стоимости 3 800 тыс. руб. </w:t>
            </w:r>
          </w:p>
          <w:p w:rsidR="00F50328" w:rsidRPr="00F50328" w:rsidRDefault="00F50328" w:rsidP="00F50328">
            <w:pPr>
              <w:rPr>
                <w:sz w:val="24"/>
                <w:szCs w:val="22"/>
                <w:lang w:eastAsia="en-US"/>
              </w:rPr>
            </w:pPr>
            <w:r w:rsidRPr="00F50328">
              <w:rPr>
                <w:sz w:val="24"/>
                <w:szCs w:val="22"/>
                <w:lang w:eastAsia="en-US"/>
              </w:rPr>
              <w:t>б) продажа по цене 1 700 тыс. руб. (в т.ч. НДС).</w:t>
            </w:r>
          </w:p>
          <w:p w:rsidR="00574F60" w:rsidRPr="00F50328" w:rsidRDefault="00F50328" w:rsidP="00F50328">
            <w:pPr>
              <w:rPr>
                <w:sz w:val="24"/>
                <w:szCs w:val="22"/>
                <w:lang w:eastAsia="en-US"/>
              </w:rPr>
            </w:pPr>
            <w:r w:rsidRPr="00F50328">
              <w:rPr>
                <w:sz w:val="24"/>
                <w:szCs w:val="22"/>
                <w:lang w:eastAsia="en-US"/>
              </w:rPr>
              <w:t>Оцените</w:t>
            </w:r>
            <w:r w:rsidRPr="00F50328">
              <w:rPr>
                <w:sz w:val="24"/>
                <w:szCs w:val="22"/>
                <w:lang w:eastAsia="en-US"/>
              </w:rPr>
              <w:tab/>
              <w:t>налоговые последствия каждого варианта</w:t>
            </w:r>
            <w:r w:rsidRPr="00F50328">
              <w:rPr>
                <w:sz w:val="24"/>
                <w:szCs w:val="22"/>
                <w:lang w:eastAsia="en-US"/>
              </w:rPr>
              <w:tab/>
            </w:r>
            <w:r w:rsidRPr="00F50328">
              <w:rPr>
                <w:sz w:val="24"/>
                <w:szCs w:val="22"/>
                <w:lang w:eastAsia="en-US"/>
              </w:rPr>
              <w:tab/>
              <w:t>выбытия оборудования</w:t>
            </w:r>
          </w:p>
          <w:p w:rsidR="00F50328" w:rsidRPr="002C67B7" w:rsidRDefault="00F50328" w:rsidP="00F50328">
            <w:pPr>
              <w:rPr>
                <w:b/>
                <w:sz w:val="24"/>
                <w:szCs w:val="24"/>
                <w:highlight w:val="yellow"/>
              </w:rPr>
            </w:pPr>
          </w:p>
        </w:tc>
      </w:tr>
      <w:tr w:rsidR="00574F60" w:rsidRPr="002C67B7" w:rsidTr="00AD07B4">
        <w:trPr>
          <w:trHeight w:val="2889"/>
        </w:trPr>
        <w:tc>
          <w:tcPr>
            <w:tcW w:w="1980" w:type="dxa"/>
            <w:vMerge/>
          </w:tcPr>
          <w:p w:rsidR="00574F60" w:rsidRPr="00532228" w:rsidRDefault="00574F60" w:rsidP="00574F60">
            <w:pPr>
              <w:jc w:val="both"/>
              <w:outlineLvl w:val="3"/>
              <w:rPr>
                <w:rFonts w:eastAsia="Calibri"/>
                <w:bCs/>
                <w:color w:val="000000"/>
                <w:sz w:val="24"/>
                <w:szCs w:val="24"/>
                <w:lang w:bidi="ru-RU"/>
              </w:rPr>
            </w:pPr>
          </w:p>
        </w:tc>
        <w:tc>
          <w:tcPr>
            <w:tcW w:w="1984" w:type="dxa"/>
          </w:tcPr>
          <w:p w:rsidR="00574F60" w:rsidRPr="00532228" w:rsidRDefault="00574F60" w:rsidP="00574F60">
            <w:pPr>
              <w:tabs>
                <w:tab w:val="left" w:pos="691"/>
              </w:tabs>
              <w:jc w:val="both"/>
              <w:rPr>
                <w:rFonts w:eastAsia="Calibri"/>
                <w:bCs/>
                <w:color w:val="000000"/>
                <w:sz w:val="24"/>
                <w:szCs w:val="24"/>
                <w:lang w:bidi="ru-RU"/>
              </w:rPr>
            </w:pPr>
            <w:r w:rsidRPr="00532228">
              <w:rPr>
                <w:sz w:val="24"/>
                <w:szCs w:val="24"/>
              </w:rPr>
              <w:t xml:space="preserve">4 </w:t>
            </w:r>
            <w:r w:rsidRPr="00532228">
              <w:rPr>
                <w:spacing w:val="-1"/>
                <w:sz w:val="24"/>
              </w:rPr>
              <w:t>Использует</w:t>
            </w:r>
            <w:r w:rsidRPr="00532228">
              <w:rPr>
                <w:spacing w:val="14"/>
                <w:sz w:val="24"/>
              </w:rPr>
              <w:t xml:space="preserve"> </w:t>
            </w:r>
            <w:r w:rsidRPr="00532228">
              <w:rPr>
                <w:spacing w:val="-1"/>
                <w:sz w:val="24"/>
              </w:rPr>
              <w:t>прикладное</w:t>
            </w:r>
            <w:r w:rsidRPr="00532228">
              <w:rPr>
                <w:spacing w:val="14"/>
                <w:sz w:val="24"/>
              </w:rPr>
              <w:t xml:space="preserve"> </w:t>
            </w:r>
            <w:r w:rsidRPr="00532228">
              <w:rPr>
                <w:spacing w:val="-1"/>
                <w:sz w:val="24"/>
              </w:rPr>
              <w:t>программное</w:t>
            </w:r>
            <w:r w:rsidRPr="00532228">
              <w:rPr>
                <w:spacing w:val="21"/>
                <w:sz w:val="24"/>
              </w:rPr>
              <w:t xml:space="preserve"> </w:t>
            </w:r>
            <w:r w:rsidRPr="00532228">
              <w:rPr>
                <w:sz w:val="24"/>
              </w:rPr>
              <w:t xml:space="preserve">обеспечение </w:t>
            </w:r>
            <w:r w:rsidRPr="00532228">
              <w:rPr>
                <w:spacing w:val="-1"/>
                <w:sz w:val="24"/>
              </w:rPr>
              <w:t>для</w:t>
            </w:r>
            <w:r w:rsidRPr="00532228">
              <w:rPr>
                <w:spacing w:val="-10"/>
                <w:sz w:val="24"/>
              </w:rPr>
              <w:t xml:space="preserve"> </w:t>
            </w:r>
            <w:r w:rsidRPr="00532228">
              <w:rPr>
                <w:spacing w:val="-1"/>
                <w:sz w:val="24"/>
              </w:rPr>
              <w:t>решения</w:t>
            </w:r>
            <w:r w:rsidRPr="00532228">
              <w:rPr>
                <w:spacing w:val="-9"/>
                <w:sz w:val="24"/>
              </w:rPr>
              <w:t xml:space="preserve"> </w:t>
            </w:r>
            <w:r w:rsidRPr="00532228">
              <w:rPr>
                <w:sz w:val="24"/>
              </w:rPr>
              <w:t>конкретных прикладных</w:t>
            </w:r>
            <w:r w:rsidRPr="00532228">
              <w:rPr>
                <w:spacing w:val="-9"/>
                <w:sz w:val="24"/>
              </w:rPr>
              <w:t xml:space="preserve"> </w:t>
            </w:r>
            <w:r w:rsidRPr="00532228">
              <w:rPr>
                <w:sz w:val="24"/>
              </w:rPr>
              <w:t>задач</w:t>
            </w:r>
          </w:p>
        </w:tc>
        <w:tc>
          <w:tcPr>
            <w:tcW w:w="2552" w:type="dxa"/>
          </w:tcPr>
          <w:p w:rsidR="00574F60" w:rsidRPr="00532228" w:rsidRDefault="00574F60" w:rsidP="00574F60">
            <w:pPr>
              <w:tabs>
                <w:tab w:val="left" w:pos="540"/>
              </w:tabs>
              <w:contextualSpacing/>
              <w:jc w:val="both"/>
              <w:rPr>
                <w:sz w:val="24"/>
                <w:szCs w:val="24"/>
              </w:rPr>
            </w:pPr>
            <w:r w:rsidRPr="00532228">
              <w:rPr>
                <w:sz w:val="24"/>
                <w:szCs w:val="24"/>
              </w:rPr>
              <w:t xml:space="preserve">Знать: особенностей налогообложения конкретных хозяйственных сделок </w:t>
            </w:r>
          </w:p>
          <w:p w:rsidR="00574F60" w:rsidRPr="00532228" w:rsidRDefault="00574F60" w:rsidP="00574F60">
            <w:pPr>
              <w:tabs>
                <w:tab w:val="left" w:pos="540"/>
              </w:tabs>
              <w:contextualSpacing/>
              <w:jc w:val="both"/>
              <w:rPr>
                <w:sz w:val="24"/>
                <w:szCs w:val="24"/>
              </w:rPr>
            </w:pPr>
            <w:r w:rsidRPr="00532228">
              <w:rPr>
                <w:sz w:val="24"/>
                <w:szCs w:val="24"/>
              </w:rPr>
              <w:t>Уметь: применять полученные знания с использованием прикладного программного</w:t>
            </w:r>
          </w:p>
          <w:p w:rsidR="00574F60" w:rsidRPr="00532228" w:rsidRDefault="00574F60" w:rsidP="00574F60">
            <w:pPr>
              <w:tabs>
                <w:tab w:val="left" w:pos="540"/>
              </w:tabs>
              <w:contextualSpacing/>
              <w:jc w:val="both"/>
              <w:rPr>
                <w:b/>
                <w:sz w:val="24"/>
                <w:szCs w:val="24"/>
              </w:rPr>
            </w:pPr>
            <w:r w:rsidRPr="00532228">
              <w:rPr>
                <w:sz w:val="24"/>
                <w:szCs w:val="24"/>
              </w:rPr>
              <w:t>обеспечения</w:t>
            </w:r>
          </w:p>
        </w:tc>
        <w:tc>
          <w:tcPr>
            <w:tcW w:w="3260" w:type="dxa"/>
          </w:tcPr>
          <w:p w:rsidR="00F50328" w:rsidRPr="00F50328" w:rsidRDefault="00F50328" w:rsidP="00F50328">
            <w:pPr>
              <w:pStyle w:val="TableParagraph"/>
              <w:spacing w:line="271" w:lineRule="exact"/>
              <w:ind w:left="107"/>
              <w:rPr>
                <w:sz w:val="24"/>
              </w:rPr>
            </w:pPr>
            <w:r w:rsidRPr="00F50328">
              <w:rPr>
                <w:b/>
                <w:sz w:val="24"/>
              </w:rPr>
              <w:t xml:space="preserve">Вопрос. </w:t>
            </w:r>
            <w:r w:rsidRPr="00F50328">
              <w:rPr>
                <w:sz w:val="24"/>
              </w:rPr>
              <w:t>Назовите особенности</w:t>
            </w:r>
          </w:p>
          <w:p w:rsidR="00F50328" w:rsidRPr="00F50328" w:rsidRDefault="00F50328" w:rsidP="00F50328">
            <w:pPr>
              <w:pStyle w:val="TableParagraph"/>
              <w:spacing w:line="271" w:lineRule="exact"/>
              <w:ind w:left="107"/>
              <w:rPr>
                <w:sz w:val="24"/>
              </w:rPr>
            </w:pPr>
            <w:r w:rsidRPr="00F50328">
              <w:rPr>
                <w:sz w:val="24"/>
              </w:rPr>
              <w:t>определения налоговой базы по НДС у продавца и покупателя с учетом</w:t>
            </w:r>
          </w:p>
          <w:p w:rsidR="00F50328" w:rsidRPr="00F50328" w:rsidRDefault="00F50328" w:rsidP="00F50328">
            <w:pPr>
              <w:pStyle w:val="TableParagraph"/>
              <w:spacing w:line="271" w:lineRule="exact"/>
              <w:ind w:left="107"/>
              <w:rPr>
                <w:sz w:val="24"/>
              </w:rPr>
            </w:pPr>
            <w:r w:rsidRPr="00F50328">
              <w:rPr>
                <w:sz w:val="24"/>
              </w:rPr>
              <w:t>сумм, связанных с предоплатой товаров, работ, услуг?</w:t>
            </w:r>
          </w:p>
          <w:p w:rsidR="00574F60" w:rsidRPr="002C67B7" w:rsidRDefault="00574F60" w:rsidP="00574F60">
            <w:pPr>
              <w:pStyle w:val="TableParagraph"/>
              <w:spacing w:line="271" w:lineRule="exact"/>
              <w:ind w:left="107"/>
              <w:rPr>
                <w:sz w:val="24"/>
                <w:highlight w:val="yellow"/>
              </w:rPr>
            </w:pPr>
          </w:p>
        </w:tc>
      </w:tr>
      <w:tr w:rsidR="00532228" w:rsidRPr="002C67B7" w:rsidTr="002A69D0">
        <w:trPr>
          <w:trHeight w:val="556"/>
        </w:trPr>
        <w:tc>
          <w:tcPr>
            <w:tcW w:w="1980" w:type="dxa"/>
            <w:vMerge w:val="restart"/>
          </w:tcPr>
          <w:p w:rsidR="00532228" w:rsidRPr="00532228" w:rsidRDefault="00532228" w:rsidP="00532228">
            <w:pPr>
              <w:jc w:val="both"/>
              <w:outlineLvl w:val="3"/>
              <w:rPr>
                <w:bCs/>
                <w:sz w:val="24"/>
                <w:szCs w:val="24"/>
                <w:lang/>
              </w:rPr>
            </w:pPr>
            <w:r w:rsidRPr="00532228">
              <w:rPr>
                <w:sz w:val="24"/>
                <w:szCs w:val="24"/>
              </w:rPr>
              <w:t xml:space="preserve">УК-10 </w:t>
            </w:r>
            <w:r w:rsidRPr="00532228">
              <w:rPr>
                <w:bCs/>
                <w:sz w:val="24"/>
                <w:szCs w:val="24"/>
                <w:lang/>
              </w:rPr>
              <w:t xml:space="preserve">– </w:t>
            </w:r>
          </w:p>
          <w:p w:rsidR="00532228" w:rsidRPr="00532228" w:rsidRDefault="00532228" w:rsidP="00532228">
            <w:pPr>
              <w:jc w:val="both"/>
              <w:outlineLvl w:val="3"/>
              <w:rPr>
                <w:sz w:val="24"/>
                <w:szCs w:val="24"/>
              </w:rPr>
            </w:pPr>
            <w:r w:rsidRPr="00532228">
              <w:rPr>
                <w:sz w:val="24"/>
                <w:szCs w:val="24"/>
              </w:rPr>
              <w:t>Способность осуществлять поиск,</w:t>
            </w:r>
            <w:r w:rsidRPr="00532228">
              <w:rPr>
                <w:sz w:val="24"/>
                <w:szCs w:val="24"/>
              </w:rPr>
              <w:tab/>
              <w:t>критически</w:t>
            </w:r>
          </w:p>
          <w:p w:rsidR="00532228" w:rsidRPr="00532228" w:rsidRDefault="00532228" w:rsidP="00532228">
            <w:pPr>
              <w:jc w:val="both"/>
              <w:outlineLvl w:val="3"/>
              <w:rPr>
                <w:sz w:val="24"/>
                <w:szCs w:val="24"/>
              </w:rPr>
            </w:pPr>
            <w:r w:rsidRPr="00532228">
              <w:rPr>
                <w:sz w:val="24"/>
                <w:szCs w:val="24"/>
              </w:rPr>
              <w:t>анализировать, обобщать</w:t>
            </w:r>
          </w:p>
          <w:p w:rsidR="00532228" w:rsidRPr="00532228" w:rsidRDefault="00532228" w:rsidP="00532228">
            <w:pPr>
              <w:jc w:val="both"/>
              <w:outlineLvl w:val="3"/>
              <w:rPr>
                <w:sz w:val="24"/>
                <w:szCs w:val="24"/>
              </w:rPr>
            </w:pPr>
            <w:r w:rsidRPr="00532228">
              <w:rPr>
                <w:sz w:val="24"/>
                <w:szCs w:val="24"/>
              </w:rPr>
              <w:t>систематизировать информацию, использовать системный подход для решения</w:t>
            </w:r>
          </w:p>
          <w:p w:rsidR="00532228" w:rsidRPr="00532228" w:rsidRDefault="00532228" w:rsidP="00532228">
            <w:pPr>
              <w:jc w:val="both"/>
              <w:outlineLvl w:val="3"/>
              <w:rPr>
                <w:rFonts w:eastAsia="Calibri"/>
                <w:bCs/>
                <w:color w:val="000000"/>
                <w:sz w:val="24"/>
                <w:szCs w:val="24"/>
                <w:lang w:bidi="ru-RU"/>
              </w:rPr>
            </w:pPr>
            <w:r w:rsidRPr="00532228">
              <w:rPr>
                <w:sz w:val="24"/>
                <w:szCs w:val="24"/>
              </w:rPr>
              <w:t>поставленных задач</w:t>
            </w:r>
          </w:p>
        </w:tc>
        <w:tc>
          <w:tcPr>
            <w:tcW w:w="1984" w:type="dxa"/>
          </w:tcPr>
          <w:p w:rsidR="00532228" w:rsidRPr="00532228" w:rsidRDefault="00532228" w:rsidP="00532228">
            <w:pPr>
              <w:tabs>
                <w:tab w:val="left" w:pos="540"/>
              </w:tabs>
              <w:jc w:val="both"/>
              <w:rPr>
                <w:sz w:val="24"/>
                <w:szCs w:val="24"/>
              </w:rPr>
            </w:pPr>
            <w:r w:rsidRPr="00532228">
              <w:rPr>
                <w:sz w:val="24"/>
                <w:szCs w:val="24"/>
              </w:rPr>
              <w:t>1.</w:t>
            </w:r>
            <w:r w:rsidRPr="00532228">
              <w:rPr>
                <w:sz w:val="24"/>
                <w:szCs w:val="24"/>
              </w:rPr>
              <w:tab/>
              <w:t xml:space="preserve">Четко описывает  состав и структуру </w:t>
            </w:r>
            <w:proofErr w:type="gramStart"/>
            <w:r w:rsidRPr="00532228">
              <w:rPr>
                <w:sz w:val="24"/>
                <w:szCs w:val="24"/>
              </w:rPr>
              <w:t>требуемых</w:t>
            </w:r>
            <w:proofErr w:type="gramEnd"/>
          </w:p>
          <w:p w:rsidR="00532228" w:rsidRPr="00532228" w:rsidRDefault="00532228" w:rsidP="00532228">
            <w:pPr>
              <w:tabs>
                <w:tab w:val="left" w:pos="540"/>
              </w:tabs>
              <w:jc w:val="both"/>
              <w:rPr>
                <w:sz w:val="24"/>
                <w:szCs w:val="24"/>
              </w:rPr>
            </w:pPr>
            <w:r w:rsidRPr="00532228">
              <w:rPr>
                <w:sz w:val="24"/>
                <w:szCs w:val="24"/>
              </w:rPr>
              <w:t>данных и информации, грамотно реализует процессы</w:t>
            </w:r>
          </w:p>
          <w:p w:rsidR="00532228" w:rsidRPr="00532228" w:rsidRDefault="00532228" w:rsidP="00532228">
            <w:pPr>
              <w:tabs>
                <w:tab w:val="left" w:pos="540"/>
              </w:tabs>
              <w:jc w:val="both"/>
              <w:rPr>
                <w:sz w:val="24"/>
                <w:szCs w:val="24"/>
              </w:rPr>
            </w:pPr>
            <w:r w:rsidRPr="00532228">
              <w:rPr>
                <w:sz w:val="24"/>
                <w:szCs w:val="24"/>
              </w:rPr>
              <w:t>их сбора, обработки и интерпретации.</w:t>
            </w:r>
          </w:p>
          <w:p w:rsidR="00532228" w:rsidRPr="00532228" w:rsidRDefault="00532228" w:rsidP="00532228">
            <w:pPr>
              <w:rPr>
                <w:rFonts w:eastAsia="Calibri"/>
                <w:bCs/>
                <w:sz w:val="24"/>
                <w:szCs w:val="24"/>
                <w:lang w:bidi="ru-RU"/>
              </w:rPr>
            </w:pPr>
          </w:p>
        </w:tc>
        <w:tc>
          <w:tcPr>
            <w:tcW w:w="2552" w:type="dxa"/>
          </w:tcPr>
          <w:p w:rsidR="00532228" w:rsidRPr="00532228" w:rsidRDefault="00532228" w:rsidP="00532228">
            <w:pPr>
              <w:pStyle w:val="TableParagraph"/>
              <w:tabs>
                <w:tab w:val="left" w:pos="557"/>
              </w:tabs>
              <w:ind w:right="99"/>
              <w:jc w:val="both"/>
              <w:rPr>
                <w:sz w:val="24"/>
              </w:rPr>
            </w:pPr>
            <w:r w:rsidRPr="00532228">
              <w:rPr>
                <w:sz w:val="24"/>
                <w:szCs w:val="24"/>
              </w:rPr>
              <w:t xml:space="preserve">Знать: </w:t>
            </w:r>
            <w:r w:rsidRPr="00532228">
              <w:rPr>
                <w:sz w:val="24"/>
              </w:rPr>
              <w:t>процессов</w:t>
            </w:r>
            <w:r w:rsidRPr="00532228">
              <w:rPr>
                <w:spacing w:val="-57"/>
                <w:sz w:val="24"/>
              </w:rPr>
              <w:t xml:space="preserve"> </w:t>
            </w:r>
            <w:r w:rsidRPr="00532228">
              <w:rPr>
                <w:sz w:val="24"/>
              </w:rPr>
              <w:t>сбора,</w:t>
            </w:r>
            <w:r w:rsidRPr="00532228">
              <w:rPr>
                <w:spacing w:val="1"/>
                <w:sz w:val="24"/>
              </w:rPr>
              <w:t xml:space="preserve"> </w:t>
            </w:r>
            <w:r w:rsidRPr="00532228">
              <w:rPr>
                <w:sz w:val="24"/>
              </w:rPr>
              <w:t>обработки</w:t>
            </w:r>
            <w:r w:rsidRPr="00532228">
              <w:rPr>
                <w:spacing w:val="1"/>
                <w:sz w:val="24"/>
              </w:rPr>
              <w:t xml:space="preserve"> </w:t>
            </w:r>
            <w:r w:rsidRPr="00532228">
              <w:rPr>
                <w:sz w:val="24"/>
              </w:rPr>
              <w:t>и</w:t>
            </w:r>
            <w:r w:rsidRPr="00532228">
              <w:rPr>
                <w:spacing w:val="1"/>
                <w:sz w:val="24"/>
              </w:rPr>
              <w:t xml:space="preserve"> </w:t>
            </w:r>
            <w:r w:rsidRPr="00532228">
              <w:rPr>
                <w:sz w:val="24"/>
              </w:rPr>
              <w:t>интерпретации</w:t>
            </w:r>
          </w:p>
          <w:p w:rsidR="00532228" w:rsidRPr="00532228" w:rsidRDefault="00532228" w:rsidP="00532228">
            <w:pPr>
              <w:pStyle w:val="TableParagraph"/>
              <w:tabs>
                <w:tab w:val="left" w:pos="1709"/>
                <w:tab w:val="left" w:pos="2129"/>
              </w:tabs>
              <w:ind w:left="105" w:right="99"/>
              <w:rPr>
                <w:sz w:val="24"/>
              </w:rPr>
            </w:pPr>
            <w:r w:rsidRPr="00532228">
              <w:rPr>
                <w:sz w:val="24"/>
              </w:rPr>
              <w:t xml:space="preserve">информации в </w:t>
            </w:r>
            <w:r w:rsidRPr="00532228">
              <w:rPr>
                <w:spacing w:val="-1"/>
                <w:sz w:val="24"/>
              </w:rPr>
              <w:t>сфере</w:t>
            </w:r>
            <w:r w:rsidRPr="00532228">
              <w:rPr>
                <w:spacing w:val="-57"/>
                <w:sz w:val="24"/>
              </w:rPr>
              <w:t xml:space="preserve"> </w:t>
            </w:r>
            <w:r w:rsidRPr="00532228">
              <w:rPr>
                <w:sz w:val="24"/>
              </w:rPr>
              <w:t>налогообложения</w:t>
            </w:r>
            <w:r w:rsidRPr="00532228">
              <w:rPr>
                <w:spacing w:val="1"/>
                <w:sz w:val="24"/>
              </w:rPr>
              <w:t xml:space="preserve"> </w:t>
            </w:r>
            <w:r w:rsidRPr="00532228">
              <w:rPr>
                <w:sz w:val="24"/>
              </w:rPr>
              <w:t>организаций</w:t>
            </w:r>
          </w:p>
          <w:p w:rsidR="00532228" w:rsidRPr="00532228" w:rsidRDefault="00532228" w:rsidP="00532228">
            <w:pPr>
              <w:jc w:val="both"/>
              <w:rPr>
                <w:rFonts w:eastAsia="Calibri"/>
                <w:bCs/>
                <w:color w:val="000000"/>
              </w:rPr>
            </w:pPr>
            <w:r w:rsidRPr="00532228">
              <w:rPr>
                <w:sz w:val="24"/>
                <w:szCs w:val="24"/>
              </w:rPr>
              <w:t xml:space="preserve">Уметь: </w:t>
            </w:r>
            <w:r w:rsidRPr="00532228">
              <w:rPr>
                <w:spacing w:val="-1"/>
                <w:sz w:val="24"/>
              </w:rPr>
              <w:t>структурировать</w:t>
            </w:r>
            <w:r w:rsidRPr="00532228">
              <w:rPr>
                <w:spacing w:val="-57"/>
                <w:sz w:val="24"/>
              </w:rPr>
              <w:t xml:space="preserve"> </w:t>
            </w:r>
            <w:r w:rsidRPr="00532228">
              <w:rPr>
                <w:sz w:val="24"/>
              </w:rPr>
              <w:t xml:space="preserve">полученную информацию </w:t>
            </w:r>
            <w:r w:rsidRPr="00532228">
              <w:rPr>
                <w:spacing w:val="-2"/>
                <w:sz w:val="24"/>
              </w:rPr>
              <w:t>для</w:t>
            </w:r>
            <w:r w:rsidRPr="00532228">
              <w:rPr>
                <w:spacing w:val="-57"/>
                <w:sz w:val="24"/>
              </w:rPr>
              <w:t xml:space="preserve"> </w:t>
            </w:r>
            <w:r w:rsidRPr="00532228">
              <w:rPr>
                <w:sz w:val="24"/>
              </w:rPr>
              <w:t xml:space="preserve">решения </w:t>
            </w:r>
            <w:r w:rsidRPr="00532228">
              <w:rPr>
                <w:spacing w:val="-1"/>
                <w:sz w:val="24"/>
              </w:rPr>
              <w:t>поставленных</w:t>
            </w:r>
            <w:r w:rsidRPr="00532228">
              <w:rPr>
                <w:spacing w:val="-57"/>
                <w:sz w:val="24"/>
              </w:rPr>
              <w:t xml:space="preserve"> </w:t>
            </w:r>
            <w:r w:rsidRPr="00532228">
              <w:rPr>
                <w:sz w:val="24"/>
              </w:rPr>
              <w:t xml:space="preserve">задач  в </w:t>
            </w:r>
            <w:r w:rsidRPr="00532228">
              <w:rPr>
                <w:spacing w:val="-1"/>
                <w:sz w:val="24"/>
              </w:rPr>
              <w:t>сфере</w:t>
            </w:r>
            <w:r w:rsidRPr="00532228">
              <w:rPr>
                <w:spacing w:val="-57"/>
                <w:sz w:val="24"/>
              </w:rPr>
              <w:t xml:space="preserve"> </w:t>
            </w:r>
            <w:r w:rsidRPr="00532228">
              <w:rPr>
                <w:sz w:val="24"/>
              </w:rPr>
              <w:t>налогообложения</w:t>
            </w:r>
            <w:r w:rsidRPr="00532228">
              <w:rPr>
                <w:spacing w:val="1"/>
                <w:sz w:val="24"/>
              </w:rPr>
              <w:t xml:space="preserve"> </w:t>
            </w:r>
            <w:r w:rsidRPr="00532228">
              <w:rPr>
                <w:sz w:val="24"/>
              </w:rPr>
              <w:t>организаций</w:t>
            </w:r>
          </w:p>
        </w:tc>
        <w:tc>
          <w:tcPr>
            <w:tcW w:w="3260" w:type="dxa"/>
            <w:vAlign w:val="center"/>
          </w:tcPr>
          <w:p w:rsidR="00F50328" w:rsidRPr="00F50328" w:rsidRDefault="00F50328" w:rsidP="00F50328">
            <w:pPr>
              <w:jc w:val="both"/>
              <w:rPr>
                <w:sz w:val="24"/>
                <w:szCs w:val="24"/>
              </w:rPr>
            </w:pPr>
            <w:r w:rsidRPr="00F50328">
              <w:rPr>
                <w:sz w:val="24"/>
                <w:szCs w:val="24"/>
              </w:rPr>
              <w:t>Вопрос. Какие источники и показатели официальной информации могут быть использованы для оценки налоговой нагрузки на</w:t>
            </w:r>
          </w:p>
          <w:p w:rsidR="00F50328" w:rsidRPr="00F50328" w:rsidRDefault="00F50328" w:rsidP="00F50328">
            <w:pPr>
              <w:jc w:val="both"/>
              <w:rPr>
                <w:sz w:val="24"/>
                <w:szCs w:val="24"/>
              </w:rPr>
            </w:pPr>
            <w:r w:rsidRPr="00F50328">
              <w:rPr>
                <w:sz w:val="24"/>
                <w:szCs w:val="24"/>
              </w:rPr>
              <w:t>организации?</w:t>
            </w:r>
          </w:p>
          <w:p w:rsidR="00532228" w:rsidRPr="00532228" w:rsidRDefault="00532228" w:rsidP="00532228">
            <w:pPr>
              <w:tabs>
                <w:tab w:val="left" w:pos="1418"/>
                <w:tab w:val="right" w:leader="underscore" w:pos="8505"/>
              </w:tabs>
              <w:jc w:val="both"/>
              <w:rPr>
                <w:rFonts w:eastAsia="Calibri"/>
                <w:highlight w:val="yellow"/>
              </w:rPr>
            </w:pPr>
          </w:p>
        </w:tc>
      </w:tr>
      <w:tr w:rsidR="00532228" w:rsidRPr="002C67B7" w:rsidTr="002A69D0">
        <w:trPr>
          <w:trHeight w:val="556"/>
        </w:trPr>
        <w:tc>
          <w:tcPr>
            <w:tcW w:w="1980" w:type="dxa"/>
            <w:vMerge/>
          </w:tcPr>
          <w:p w:rsidR="00532228" w:rsidRPr="00532228" w:rsidRDefault="00532228" w:rsidP="00532228">
            <w:pPr>
              <w:jc w:val="both"/>
              <w:outlineLvl w:val="3"/>
              <w:rPr>
                <w:rFonts w:eastAsia="Calibri"/>
                <w:bCs/>
                <w:color w:val="000000"/>
                <w:sz w:val="24"/>
                <w:szCs w:val="24"/>
                <w:lang w:bidi="ru-RU"/>
              </w:rPr>
            </w:pPr>
          </w:p>
        </w:tc>
        <w:tc>
          <w:tcPr>
            <w:tcW w:w="1984" w:type="dxa"/>
          </w:tcPr>
          <w:p w:rsidR="00532228" w:rsidRPr="00532228" w:rsidRDefault="00532228" w:rsidP="00532228">
            <w:pPr>
              <w:tabs>
                <w:tab w:val="left" w:pos="540"/>
              </w:tabs>
              <w:jc w:val="both"/>
              <w:rPr>
                <w:sz w:val="24"/>
                <w:szCs w:val="24"/>
              </w:rPr>
            </w:pPr>
            <w:r w:rsidRPr="00532228">
              <w:rPr>
                <w:sz w:val="24"/>
                <w:szCs w:val="24"/>
              </w:rPr>
              <w:t>2. Обосновывает сущность происходящего, выявляет закономерности, понимает природу вариабельности.</w:t>
            </w:r>
          </w:p>
          <w:p w:rsidR="00532228" w:rsidRPr="00532228" w:rsidRDefault="00532228" w:rsidP="00532228">
            <w:pPr>
              <w:rPr>
                <w:rFonts w:eastAsia="Calibri"/>
                <w:bCs/>
                <w:sz w:val="24"/>
                <w:szCs w:val="24"/>
                <w:lang w:bidi="ru-RU"/>
              </w:rPr>
            </w:pPr>
          </w:p>
        </w:tc>
        <w:tc>
          <w:tcPr>
            <w:tcW w:w="2552" w:type="dxa"/>
          </w:tcPr>
          <w:p w:rsidR="00532228" w:rsidRPr="00532228" w:rsidRDefault="00532228" w:rsidP="00532228">
            <w:pPr>
              <w:tabs>
                <w:tab w:val="left" w:pos="540"/>
              </w:tabs>
              <w:contextualSpacing/>
              <w:jc w:val="both"/>
              <w:rPr>
                <w:sz w:val="24"/>
                <w:szCs w:val="24"/>
              </w:rPr>
            </w:pPr>
            <w:r w:rsidRPr="00532228">
              <w:rPr>
                <w:sz w:val="24"/>
                <w:szCs w:val="24"/>
              </w:rPr>
              <w:t>Знать: основных теоретических проблем налогообложения организаций.</w:t>
            </w:r>
          </w:p>
          <w:p w:rsidR="00532228" w:rsidRPr="00532228" w:rsidRDefault="00532228" w:rsidP="00532228">
            <w:pPr>
              <w:tabs>
                <w:tab w:val="left" w:pos="540"/>
              </w:tabs>
              <w:contextualSpacing/>
              <w:jc w:val="both"/>
              <w:rPr>
                <w:rFonts w:eastAsia="Calibri"/>
              </w:rPr>
            </w:pPr>
            <w:r w:rsidRPr="00532228">
              <w:rPr>
                <w:sz w:val="24"/>
                <w:szCs w:val="24"/>
              </w:rPr>
              <w:t xml:space="preserve">Уметь: выявлять тенденции, закономерности вариантов решения </w:t>
            </w:r>
            <w:r w:rsidRPr="00532228">
              <w:rPr>
                <w:sz w:val="24"/>
                <w:szCs w:val="24"/>
              </w:rPr>
              <w:lastRenderedPageBreak/>
              <w:t>профессиональных задач в условиях неопределенности.</w:t>
            </w:r>
          </w:p>
        </w:tc>
        <w:tc>
          <w:tcPr>
            <w:tcW w:w="3260" w:type="dxa"/>
            <w:vAlign w:val="center"/>
          </w:tcPr>
          <w:p w:rsidR="00532228" w:rsidRPr="00AD07B4" w:rsidRDefault="00532228" w:rsidP="00532228">
            <w:pPr>
              <w:jc w:val="both"/>
              <w:rPr>
                <w:sz w:val="24"/>
                <w:szCs w:val="24"/>
              </w:rPr>
            </w:pPr>
            <w:r w:rsidRPr="00AD07B4">
              <w:rPr>
                <w:sz w:val="24"/>
                <w:szCs w:val="24"/>
              </w:rPr>
              <w:lastRenderedPageBreak/>
              <w:t>Практико-ориентированное задание:</w:t>
            </w:r>
          </w:p>
          <w:p w:rsidR="00F50328" w:rsidRPr="00F50328" w:rsidRDefault="00F50328" w:rsidP="00F50328">
            <w:pPr>
              <w:tabs>
                <w:tab w:val="left" w:pos="2391"/>
              </w:tabs>
              <w:adjustRightInd/>
              <w:ind w:left="106" w:right="95" w:hanging="36"/>
              <w:jc w:val="both"/>
              <w:rPr>
                <w:sz w:val="22"/>
                <w:szCs w:val="22"/>
                <w:lang w:eastAsia="en-US"/>
              </w:rPr>
            </w:pPr>
            <w:r w:rsidRPr="00F50328">
              <w:rPr>
                <w:sz w:val="22"/>
                <w:szCs w:val="22"/>
                <w:lang w:eastAsia="en-US"/>
              </w:rPr>
              <w:t>ООО «Весна»</w:t>
            </w:r>
            <w:r w:rsidRPr="00F50328">
              <w:rPr>
                <w:spacing w:val="1"/>
                <w:sz w:val="22"/>
                <w:szCs w:val="22"/>
                <w:lang w:eastAsia="en-US"/>
              </w:rPr>
              <w:t xml:space="preserve"> </w:t>
            </w:r>
            <w:r w:rsidRPr="00F50328">
              <w:rPr>
                <w:sz w:val="22"/>
                <w:szCs w:val="22"/>
                <w:lang w:eastAsia="en-US"/>
              </w:rPr>
              <w:t>производит</w:t>
            </w:r>
            <w:r w:rsidRPr="00F50328">
              <w:rPr>
                <w:spacing w:val="1"/>
                <w:sz w:val="22"/>
                <w:szCs w:val="22"/>
                <w:lang w:eastAsia="en-US"/>
              </w:rPr>
              <w:t xml:space="preserve"> </w:t>
            </w:r>
            <w:r w:rsidRPr="00F50328">
              <w:rPr>
                <w:sz w:val="22"/>
                <w:szCs w:val="22"/>
                <w:lang w:eastAsia="en-US"/>
              </w:rPr>
              <w:t>спирт</w:t>
            </w:r>
            <w:r w:rsidRPr="00F50328">
              <w:rPr>
                <w:spacing w:val="1"/>
                <w:sz w:val="22"/>
                <w:szCs w:val="22"/>
                <w:lang w:eastAsia="en-US"/>
              </w:rPr>
              <w:t xml:space="preserve"> </w:t>
            </w:r>
            <w:r w:rsidRPr="00F50328">
              <w:rPr>
                <w:sz w:val="22"/>
                <w:szCs w:val="22"/>
                <w:lang w:eastAsia="en-US"/>
              </w:rPr>
              <w:t>и</w:t>
            </w:r>
            <w:r w:rsidRPr="00F50328">
              <w:rPr>
                <w:spacing w:val="1"/>
                <w:sz w:val="22"/>
                <w:szCs w:val="22"/>
                <w:lang w:eastAsia="en-US"/>
              </w:rPr>
              <w:t xml:space="preserve"> </w:t>
            </w:r>
            <w:r w:rsidRPr="00F50328">
              <w:rPr>
                <w:sz w:val="22"/>
                <w:szCs w:val="22"/>
                <w:lang w:eastAsia="en-US"/>
              </w:rPr>
              <w:t>алкогольную продукцию.</w:t>
            </w:r>
            <w:r w:rsidRPr="00F50328">
              <w:rPr>
                <w:spacing w:val="-53"/>
                <w:sz w:val="22"/>
                <w:szCs w:val="22"/>
                <w:lang w:eastAsia="en-US"/>
              </w:rPr>
              <w:t xml:space="preserve"> </w:t>
            </w:r>
            <w:r w:rsidRPr="00F50328">
              <w:rPr>
                <w:sz w:val="22"/>
                <w:szCs w:val="22"/>
                <w:lang w:eastAsia="en-US"/>
              </w:rPr>
              <w:t>Реализация</w:t>
            </w:r>
            <w:r w:rsidRPr="00F50328">
              <w:rPr>
                <w:sz w:val="22"/>
                <w:szCs w:val="22"/>
                <w:lang w:eastAsia="en-US"/>
              </w:rPr>
              <w:tab/>
            </w:r>
            <w:r w:rsidRPr="00F50328">
              <w:rPr>
                <w:spacing w:val="-4"/>
                <w:sz w:val="22"/>
                <w:szCs w:val="22"/>
                <w:lang w:eastAsia="en-US"/>
              </w:rPr>
              <w:t>и</w:t>
            </w:r>
          </w:p>
          <w:p w:rsidR="00F50328" w:rsidRPr="00F50328" w:rsidRDefault="00F50328" w:rsidP="00F50328">
            <w:pPr>
              <w:adjustRightInd/>
              <w:ind w:left="106" w:right="96"/>
              <w:rPr>
                <w:sz w:val="22"/>
                <w:szCs w:val="22"/>
                <w:lang w:eastAsia="en-US"/>
              </w:rPr>
            </w:pPr>
            <w:r w:rsidRPr="00F50328">
              <w:rPr>
                <w:sz w:val="22"/>
                <w:szCs w:val="22"/>
                <w:lang w:eastAsia="en-US"/>
              </w:rPr>
              <w:t>использование</w:t>
            </w:r>
            <w:r w:rsidRPr="00F50328">
              <w:rPr>
                <w:spacing w:val="1"/>
                <w:sz w:val="22"/>
                <w:szCs w:val="22"/>
                <w:lang w:eastAsia="en-US"/>
              </w:rPr>
              <w:t xml:space="preserve"> </w:t>
            </w:r>
            <w:r w:rsidRPr="00F50328">
              <w:rPr>
                <w:sz w:val="22"/>
                <w:szCs w:val="22"/>
                <w:lang w:eastAsia="en-US"/>
              </w:rPr>
              <w:t>продукции</w:t>
            </w:r>
            <w:r w:rsidRPr="00F50328">
              <w:rPr>
                <w:spacing w:val="1"/>
                <w:sz w:val="22"/>
                <w:szCs w:val="22"/>
                <w:lang w:eastAsia="en-US"/>
              </w:rPr>
              <w:t xml:space="preserve"> </w:t>
            </w:r>
            <w:r w:rsidRPr="00F50328">
              <w:rPr>
                <w:sz w:val="22"/>
                <w:szCs w:val="22"/>
                <w:lang w:eastAsia="en-US"/>
              </w:rPr>
              <w:t>завода</w:t>
            </w:r>
            <w:r w:rsidRPr="00F50328">
              <w:rPr>
                <w:spacing w:val="1"/>
                <w:sz w:val="22"/>
                <w:szCs w:val="22"/>
                <w:lang w:eastAsia="en-US"/>
              </w:rPr>
              <w:t xml:space="preserve"> </w:t>
            </w:r>
            <w:r w:rsidRPr="00F50328">
              <w:rPr>
                <w:sz w:val="22"/>
                <w:szCs w:val="22"/>
                <w:lang w:eastAsia="en-US"/>
              </w:rPr>
              <w:t>в</w:t>
            </w:r>
            <w:r w:rsidRPr="00F50328">
              <w:rPr>
                <w:spacing w:val="1"/>
                <w:sz w:val="22"/>
                <w:szCs w:val="22"/>
                <w:lang w:eastAsia="en-US"/>
              </w:rPr>
              <w:t xml:space="preserve"> </w:t>
            </w:r>
            <w:r w:rsidRPr="00F50328">
              <w:rPr>
                <w:sz w:val="22"/>
                <w:szCs w:val="22"/>
                <w:lang w:eastAsia="en-US"/>
              </w:rPr>
              <w:t>мае</w:t>
            </w:r>
            <w:r w:rsidRPr="00F50328">
              <w:rPr>
                <w:spacing w:val="-52"/>
                <w:sz w:val="22"/>
                <w:szCs w:val="22"/>
                <w:lang w:eastAsia="en-US"/>
              </w:rPr>
              <w:t xml:space="preserve"> </w:t>
            </w:r>
            <w:r>
              <w:rPr>
                <w:spacing w:val="-52"/>
                <w:sz w:val="22"/>
                <w:szCs w:val="22"/>
                <w:lang w:eastAsia="en-US"/>
              </w:rPr>
              <w:t xml:space="preserve">                </w:t>
            </w:r>
            <w:r w:rsidRPr="00F50328">
              <w:rPr>
                <w:sz w:val="22"/>
                <w:szCs w:val="22"/>
                <w:lang w:eastAsia="en-US"/>
              </w:rPr>
              <w:t>2022</w:t>
            </w:r>
            <w:r w:rsidRPr="00F50328">
              <w:rPr>
                <w:spacing w:val="6"/>
                <w:sz w:val="22"/>
                <w:szCs w:val="22"/>
                <w:lang w:eastAsia="en-US"/>
              </w:rPr>
              <w:t xml:space="preserve"> </w:t>
            </w:r>
            <w:r w:rsidRPr="00F50328">
              <w:rPr>
                <w:sz w:val="22"/>
                <w:szCs w:val="22"/>
                <w:lang w:eastAsia="en-US"/>
              </w:rPr>
              <w:t>года</w:t>
            </w:r>
            <w:r w:rsidRPr="00F50328">
              <w:rPr>
                <w:spacing w:val="8"/>
                <w:sz w:val="22"/>
                <w:szCs w:val="22"/>
                <w:lang w:eastAsia="en-US"/>
              </w:rPr>
              <w:t xml:space="preserve"> </w:t>
            </w:r>
            <w:r w:rsidRPr="00F50328">
              <w:rPr>
                <w:sz w:val="22"/>
                <w:szCs w:val="22"/>
                <w:lang w:eastAsia="en-US"/>
              </w:rPr>
              <w:t>производились</w:t>
            </w:r>
            <w:r w:rsidRPr="00F50328">
              <w:rPr>
                <w:spacing w:val="-52"/>
                <w:sz w:val="22"/>
                <w:szCs w:val="22"/>
                <w:lang w:eastAsia="en-US"/>
              </w:rPr>
              <w:t xml:space="preserve"> </w:t>
            </w:r>
            <w:r w:rsidRPr="00F50328">
              <w:rPr>
                <w:sz w:val="22"/>
                <w:szCs w:val="22"/>
                <w:lang w:eastAsia="en-US"/>
              </w:rPr>
              <w:t>следующим</w:t>
            </w:r>
            <w:r w:rsidRPr="00F50328">
              <w:rPr>
                <w:spacing w:val="-1"/>
                <w:sz w:val="22"/>
                <w:szCs w:val="22"/>
                <w:lang w:eastAsia="en-US"/>
              </w:rPr>
              <w:t xml:space="preserve"> </w:t>
            </w:r>
            <w:r w:rsidRPr="00F50328">
              <w:rPr>
                <w:sz w:val="22"/>
                <w:szCs w:val="22"/>
                <w:lang w:eastAsia="en-US"/>
              </w:rPr>
              <w:t>образом:</w:t>
            </w:r>
          </w:p>
          <w:p w:rsidR="00F50328" w:rsidRPr="00F50328" w:rsidRDefault="00F50328" w:rsidP="00F50328">
            <w:pPr>
              <w:adjustRightInd/>
              <w:spacing w:before="1"/>
              <w:ind w:left="106" w:right="87" w:hanging="36"/>
              <w:rPr>
                <w:sz w:val="22"/>
                <w:szCs w:val="22"/>
                <w:lang w:eastAsia="en-US"/>
              </w:rPr>
            </w:pPr>
            <w:r w:rsidRPr="00F50328">
              <w:rPr>
                <w:sz w:val="24"/>
                <w:szCs w:val="22"/>
                <w:lang w:eastAsia="en-US"/>
              </w:rPr>
              <w:lastRenderedPageBreak/>
              <w:t>1</w:t>
            </w:r>
            <w:r w:rsidRPr="00F50328">
              <w:rPr>
                <w:sz w:val="22"/>
                <w:szCs w:val="22"/>
                <w:lang w:eastAsia="en-US"/>
              </w:rPr>
              <w:t>)</w:t>
            </w:r>
            <w:r w:rsidRPr="00F50328">
              <w:rPr>
                <w:spacing w:val="2"/>
                <w:sz w:val="22"/>
                <w:szCs w:val="22"/>
                <w:lang w:eastAsia="en-US"/>
              </w:rPr>
              <w:t xml:space="preserve"> </w:t>
            </w:r>
            <w:r w:rsidRPr="00F50328">
              <w:rPr>
                <w:sz w:val="22"/>
                <w:szCs w:val="22"/>
                <w:lang w:eastAsia="en-US"/>
              </w:rPr>
              <w:t>5</w:t>
            </w:r>
            <w:r w:rsidRPr="00F50328">
              <w:rPr>
                <w:spacing w:val="-2"/>
                <w:sz w:val="22"/>
                <w:szCs w:val="22"/>
                <w:lang w:eastAsia="en-US"/>
              </w:rPr>
              <w:t xml:space="preserve"> </w:t>
            </w:r>
            <w:r w:rsidRPr="00F50328">
              <w:rPr>
                <w:sz w:val="22"/>
                <w:szCs w:val="22"/>
                <w:lang w:eastAsia="en-US"/>
              </w:rPr>
              <w:t>000</w:t>
            </w:r>
            <w:r w:rsidRPr="00F50328">
              <w:rPr>
                <w:spacing w:val="1"/>
                <w:sz w:val="22"/>
                <w:szCs w:val="22"/>
                <w:lang w:eastAsia="en-US"/>
              </w:rPr>
              <w:t xml:space="preserve"> </w:t>
            </w:r>
            <w:r w:rsidRPr="00F50328">
              <w:rPr>
                <w:sz w:val="22"/>
                <w:szCs w:val="22"/>
                <w:lang w:eastAsia="en-US"/>
              </w:rPr>
              <w:t>л. 98%</w:t>
            </w:r>
            <w:r w:rsidRPr="00F50328">
              <w:rPr>
                <w:spacing w:val="2"/>
                <w:sz w:val="22"/>
                <w:szCs w:val="22"/>
                <w:lang w:eastAsia="en-US"/>
              </w:rPr>
              <w:t xml:space="preserve"> </w:t>
            </w:r>
            <w:r w:rsidRPr="00F50328">
              <w:rPr>
                <w:sz w:val="22"/>
                <w:szCs w:val="22"/>
                <w:lang w:eastAsia="en-US"/>
              </w:rPr>
              <w:t>этилового</w:t>
            </w:r>
            <w:r w:rsidRPr="00F50328">
              <w:rPr>
                <w:spacing w:val="-52"/>
                <w:sz w:val="22"/>
                <w:szCs w:val="22"/>
                <w:lang w:eastAsia="en-US"/>
              </w:rPr>
              <w:t xml:space="preserve"> </w:t>
            </w:r>
            <w:r w:rsidRPr="00F50328">
              <w:rPr>
                <w:sz w:val="22"/>
                <w:szCs w:val="22"/>
                <w:lang w:eastAsia="en-US"/>
              </w:rPr>
              <w:t>спирта</w:t>
            </w:r>
            <w:r w:rsidRPr="00F50328">
              <w:rPr>
                <w:spacing w:val="7"/>
                <w:sz w:val="22"/>
                <w:szCs w:val="22"/>
                <w:lang w:eastAsia="en-US"/>
              </w:rPr>
              <w:t xml:space="preserve"> </w:t>
            </w:r>
            <w:r w:rsidRPr="00F50328">
              <w:rPr>
                <w:sz w:val="22"/>
                <w:szCs w:val="22"/>
                <w:lang w:eastAsia="en-US"/>
              </w:rPr>
              <w:t>реализовано</w:t>
            </w:r>
            <w:r w:rsidRPr="00F50328">
              <w:rPr>
                <w:spacing w:val="4"/>
                <w:sz w:val="22"/>
                <w:szCs w:val="22"/>
                <w:lang w:eastAsia="en-US"/>
              </w:rPr>
              <w:t xml:space="preserve"> </w:t>
            </w:r>
            <w:r w:rsidRPr="00F50328">
              <w:rPr>
                <w:sz w:val="22"/>
                <w:szCs w:val="22"/>
                <w:lang w:eastAsia="en-US"/>
              </w:rPr>
              <w:t>ОАО</w:t>
            </w:r>
          </w:p>
          <w:p w:rsidR="00F50328" w:rsidRPr="00F50328" w:rsidRDefault="00F50328" w:rsidP="00F50328">
            <w:pPr>
              <w:tabs>
                <w:tab w:val="left" w:pos="2181"/>
              </w:tabs>
              <w:adjustRightInd/>
              <w:spacing w:line="251" w:lineRule="exact"/>
              <w:ind w:left="106"/>
              <w:jc w:val="both"/>
              <w:rPr>
                <w:sz w:val="22"/>
                <w:szCs w:val="22"/>
                <w:lang w:eastAsia="en-US"/>
              </w:rPr>
            </w:pPr>
            <w:r w:rsidRPr="00F50328">
              <w:rPr>
                <w:sz w:val="22"/>
                <w:szCs w:val="22"/>
                <w:lang w:eastAsia="en-US"/>
              </w:rPr>
              <w:t>«Вертикаль»</w:t>
            </w:r>
            <w:r w:rsidRPr="00F50328">
              <w:rPr>
                <w:sz w:val="22"/>
                <w:szCs w:val="22"/>
                <w:lang w:eastAsia="en-US"/>
              </w:rPr>
              <w:tab/>
            </w:r>
            <w:proofErr w:type="gramStart"/>
            <w:r w:rsidRPr="00F50328">
              <w:rPr>
                <w:sz w:val="22"/>
                <w:szCs w:val="22"/>
                <w:lang w:eastAsia="en-US"/>
              </w:rPr>
              <w:t>для</w:t>
            </w:r>
            <w:proofErr w:type="gramEnd"/>
          </w:p>
          <w:p w:rsidR="00F50328" w:rsidRPr="00F50328" w:rsidRDefault="00F50328" w:rsidP="00F50328">
            <w:pPr>
              <w:tabs>
                <w:tab w:val="left" w:pos="1303"/>
              </w:tabs>
              <w:adjustRightInd/>
              <w:spacing w:before="1"/>
              <w:ind w:left="106" w:right="95"/>
              <w:jc w:val="both"/>
              <w:rPr>
                <w:sz w:val="22"/>
                <w:szCs w:val="22"/>
                <w:lang w:eastAsia="en-US"/>
              </w:rPr>
            </w:pPr>
            <w:r w:rsidRPr="00F50328">
              <w:rPr>
                <w:sz w:val="22"/>
                <w:szCs w:val="22"/>
                <w:lang w:eastAsia="en-US"/>
              </w:rPr>
              <w:t>производства</w:t>
            </w:r>
            <w:r w:rsidRPr="00F50328">
              <w:rPr>
                <w:spacing w:val="56"/>
                <w:sz w:val="22"/>
                <w:szCs w:val="22"/>
                <w:lang w:eastAsia="en-US"/>
              </w:rPr>
              <w:t xml:space="preserve"> </w:t>
            </w:r>
            <w:r w:rsidRPr="00F50328">
              <w:rPr>
                <w:sz w:val="22"/>
                <w:szCs w:val="22"/>
                <w:lang w:eastAsia="en-US"/>
              </w:rPr>
              <w:t>водки.</w:t>
            </w:r>
            <w:r w:rsidRPr="00F50328">
              <w:rPr>
                <w:spacing w:val="-52"/>
                <w:sz w:val="22"/>
                <w:szCs w:val="22"/>
                <w:lang w:eastAsia="en-US"/>
              </w:rPr>
              <w:t xml:space="preserve"> </w:t>
            </w:r>
            <w:r w:rsidRPr="00F50328">
              <w:rPr>
                <w:sz w:val="22"/>
                <w:szCs w:val="22"/>
                <w:lang w:eastAsia="en-US"/>
              </w:rPr>
              <w:t>ОАО</w:t>
            </w:r>
            <w:r w:rsidRPr="00F50328">
              <w:rPr>
                <w:sz w:val="22"/>
                <w:szCs w:val="22"/>
                <w:lang w:eastAsia="en-US"/>
              </w:rPr>
              <w:tab/>
            </w:r>
            <w:r w:rsidRPr="00F50328">
              <w:rPr>
                <w:spacing w:val="-1"/>
                <w:sz w:val="22"/>
                <w:szCs w:val="22"/>
                <w:lang w:eastAsia="en-US"/>
              </w:rPr>
              <w:t>«Вертикаль»</w:t>
            </w:r>
            <w:r w:rsidRPr="00F50328">
              <w:rPr>
                <w:spacing w:val="-53"/>
                <w:sz w:val="22"/>
                <w:szCs w:val="22"/>
                <w:lang w:eastAsia="en-US"/>
              </w:rPr>
              <w:t xml:space="preserve"> </w:t>
            </w:r>
            <w:r w:rsidRPr="00F50328">
              <w:rPr>
                <w:sz w:val="22"/>
                <w:szCs w:val="22"/>
                <w:lang w:eastAsia="en-US"/>
              </w:rPr>
              <w:t xml:space="preserve">уплатило        </w:t>
            </w:r>
            <w:r w:rsidRPr="00F50328">
              <w:rPr>
                <w:spacing w:val="28"/>
                <w:sz w:val="22"/>
                <w:szCs w:val="22"/>
                <w:lang w:eastAsia="en-US"/>
              </w:rPr>
              <w:t xml:space="preserve"> </w:t>
            </w:r>
            <w:proofErr w:type="gramStart"/>
            <w:r w:rsidRPr="00F50328">
              <w:rPr>
                <w:sz w:val="22"/>
                <w:szCs w:val="22"/>
                <w:lang w:eastAsia="en-US"/>
              </w:rPr>
              <w:t>авансовый</w:t>
            </w:r>
            <w:proofErr w:type="gramEnd"/>
          </w:p>
          <w:p w:rsidR="00F50328" w:rsidRPr="00F50328" w:rsidRDefault="00F50328" w:rsidP="00F50328">
            <w:pPr>
              <w:tabs>
                <w:tab w:val="left" w:pos="2405"/>
              </w:tabs>
              <w:adjustRightInd/>
              <w:spacing w:line="252" w:lineRule="exact"/>
              <w:ind w:left="106"/>
              <w:jc w:val="both"/>
              <w:rPr>
                <w:sz w:val="22"/>
                <w:szCs w:val="22"/>
                <w:lang w:eastAsia="en-US"/>
              </w:rPr>
            </w:pPr>
            <w:r w:rsidRPr="00F50328">
              <w:rPr>
                <w:sz w:val="22"/>
                <w:szCs w:val="22"/>
                <w:lang w:eastAsia="en-US"/>
              </w:rPr>
              <w:t>платеж</w:t>
            </w:r>
            <w:r w:rsidRPr="00F50328">
              <w:rPr>
                <w:sz w:val="22"/>
                <w:szCs w:val="22"/>
                <w:lang w:eastAsia="en-US"/>
              </w:rPr>
              <w:tab/>
              <w:t>в</w:t>
            </w:r>
          </w:p>
          <w:p w:rsidR="00F50328" w:rsidRPr="00F50328" w:rsidRDefault="00F50328" w:rsidP="00F50328">
            <w:pPr>
              <w:adjustRightInd/>
              <w:ind w:left="106" w:right="685"/>
              <w:rPr>
                <w:sz w:val="22"/>
                <w:szCs w:val="22"/>
                <w:lang w:eastAsia="en-US"/>
              </w:rPr>
            </w:pPr>
            <w:r w:rsidRPr="00F50328">
              <w:rPr>
                <w:sz w:val="22"/>
                <w:szCs w:val="22"/>
                <w:lang w:eastAsia="en-US"/>
              </w:rPr>
              <w:t>предшествующем</w:t>
            </w:r>
            <w:r w:rsidRPr="00F50328">
              <w:rPr>
                <w:spacing w:val="1"/>
                <w:sz w:val="22"/>
                <w:szCs w:val="22"/>
                <w:lang w:eastAsia="en-US"/>
              </w:rPr>
              <w:t xml:space="preserve"> </w:t>
            </w:r>
            <w:r w:rsidRPr="00F50328">
              <w:rPr>
                <w:sz w:val="22"/>
                <w:szCs w:val="22"/>
                <w:lang w:eastAsia="en-US"/>
              </w:rPr>
              <w:t>налоговом</w:t>
            </w:r>
            <w:r w:rsidRPr="00F50328">
              <w:rPr>
                <w:spacing w:val="-11"/>
                <w:sz w:val="22"/>
                <w:szCs w:val="22"/>
                <w:lang w:eastAsia="en-US"/>
              </w:rPr>
              <w:t xml:space="preserve"> </w:t>
            </w:r>
            <w:r w:rsidRPr="00F50328">
              <w:rPr>
                <w:sz w:val="22"/>
                <w:szCs w:val="22"/>
                <w:lang w:eastAsia="en-US"/>
              </w:rPr>
              <w:t>периоде</w:t>
            </w:r>
          </w:p>
          <w:p w:rsidR="00F50328" w:rsidRPr="00F50328" w:rsidRDefault="00F50328" w:rsidP="00F50328">
            <w:pPr>
              <w:tabs>
                <w:tab w:val="left" w:pos="1051"/>
                <w:tab w:val="left" w:pos="2343"/>
              </w:tabs>
              <w:adjustRightInd/>
              <w:spacing w:line="252" w:lineRule="exact"/>
              <w:ind w:left="70"/>
              <w:rPr>
                <w:sz w:val="22"/>
                <w:szCs w:val="22"/>
                <w:lang w:eastAsia="en-US"/>
              </w:rPr>
            </w:pPr>
            <w:r w:rsidRPr="00F50328">
              <w:rPr>
                <w:sz w:val="22"/>
                <w:szCs w:val="22"/>
                <w:lang w:eastAsia="en-US"/>
              </w:rPr>
              <w:t>2)</w:t>
            </w:r>
            <w:r w:rsidRPr="00F50328">
              <w:rPr>
                <w:sz w:val="22"/>
                <w:szCs w:val="22"/>
                <w:lang w:eastAsia="en-US"/>
              </w:rPr>
              <w:tab/>
              <w:t>2 500</w:t>
            </w:r>
            <w:r w:rsidRPr="00F50328">
              <w:rPr>
                <w:sz w:val="22"/>
                <w:szCs w:val="22"/>
                <w:lang w:eastAsia="en-US"/>
              </w:rPr>
              <w:tab/>
              <w:t>л.</w:t>
            </w:r>
          </w:p>
          <w:p w:rsidR="00F50328" w:rsidRPr="00F50328" w:rsidRDefault="00F50328" w:rsidP="00F50328">
            <w:pPr>
              <w:tabs>
                <w:tab w:val="left" w:pos="1869"/>
              </w:tabs>
              <w:adjustRightInd/>
              <w:ind w:left="106" w:right="96"/>
              <w:rPr>
                <w:sz w:val="22"/>
                <w:szCs w:val="22"/>
                <w:lang w:eastAsia="en-US"/>
              </w:rPr>
            </w:pPr>
            <w:r w:rsidRPr="00F50328">
              <w:rPr>
                <w:sz w:val="22"/>
                <w:szCs w:val="22"/>
                <w:lang w:eastAsia="en-US"/>
              </w:rPr>
              <w:t>произведенного</w:t>
            </w:r>
            <w:r w:rsidRPr="00F50328">
              <w:rPr>
                <w:spacing w:val="1"/>
                <w:sz w:val="22"/>
                <w:szCs w:val="22"/>
                <w:lang w:eastAsia="en-US"/>
              </w:rPr>
              <w:t xml:space="preserve"> </w:t>
            </w:r>
            <w:r w:rsidRPr="00F50328">
              <w:rPr>
                <w:sz w:val="22"/>
                <w:szCs w:val="22"/>
                <w:lang w:eastAsia="en-US"/>
              </w:rPr>
              <w:t>ректификованного</w:t>
            </w:r>
            <w:r w:rsidRPr="00F50328">
              <w:rPr>
                <w:spacing w:val="1"/>
                <w:sz w:val="22"/>
                <w:szCs w:val="22"/>
                <w:lang w:eastAsia="en-US"/>
              </w:rPr>
              <w:t xml:space="preserve"> </w:t>
            </w:r>
            <w:r w:rsidRPr="00F50328">
              <w:rPr>
                <w:sz w:val="22"/>
                <w:szCs w:val="22"/>
                <w:lang w:eastAsia="en-US"/>
              </w:rPr>
              <w:t>этилового</w:t>
            </w:r>
            <w:r w:rsidR="00AD07B4">
              <w:rPr>
                <w:sz w:val="22"/>
                <w:szCs w:val="22"/>
                <w:lang w:eastAsia="en-US"/>
              </w:rPr>
              <w:t xml:space="preserve"> </w:t>
            </w:r>
            <w:r w:rsidRPr="00F50328">
              <w:rPr>
                <w:spacing w:val="-1"/>
                <w:sz w:val="22"/>
                <w:szCs w:val="22"/>
                <w:lang w:eastAsia="en-US"/>
              </w:rPr>
              <w:t>спирта</w:t>
            </w:r>
            <w:r w:rsidRPr="00F50328">
              <w:rPr>
                <w:spacing w:val="-52"/>
                <w:sz w:val="22"/>
                <w:szCs w:val="22"/>
                <w:lang w:eastAsia="en-US"/>
              </w:rPr>
              <w:t xml:space="preserve"> </w:t>
            </w:r>
            <w:r w:rsidRPr="00F50328">
              <w:rPr>
                <w:sz w:val="22"/>
                <w:szCs w:val="22"/>
                <w:lang w:eastAsia="en-US"/>
              </w:rPr>
              <w:t>передано</w:t>
            </w:r>
            <w:r w:rsidRPr="00F50328">
              <w:rPr>
                <w:spacing w:val="23"/>
                <w:sz w:val="22"/>
                <w:szCs w:val="22"/>
                <w:lang w:eastAsia="en-US"/>
              </w:rPr>
              <w:t xml:space="preserve"> </w:t>
            </w:r>
            <w:r w:rsidRPr="00F50328">
              <w:rPr>
                <w:sz w:val="22"/>
                <w:szCs w:val="22"/>
                <w:lang w:eastAsia="en-US"/>
              </w:rPr>
              <w:t>в</w:t>
            </w:r>
            <w:r w:rsidRPr="00F50328">
              <w:rPr>
                <w:spacing w:val="22"/>
                <w:sz w:val="22"/>
                <w:szCs w:val="22"/>
                <w:lang w:eastAsia="en-US"/>
              </w:rPr>
              <w:t xml:space="preserve"> </w:t>
            </w:r>
            <w:r w:rsidRPr="00F50328">
              <w:rPr>
                <w:sz w:val="22"/>
                <w:szCs w:val="22"/>
                <w:lang w:eastAsia="en-US"/>
              </w:rPr>
              <w:t>структурное</w:t>
            </w:r>
            <w:r w:rsidRPr="00F50328">
              <w:rPr>
                <w:spacing w:val="-52"/>
                <w:sz w:val="22"/>
                <w:szCs w:val="22"/>
                <w:lang w:eastAsia="en-US"/>
              </w:rPr>
              <w:t xml:space="preserve"> </w:t>
            </w:r>
            <w:r w:rsidRPr="00F50328">
              <w:rPr>
                <w:sz w:val="22"/>
                <w:szCs w:val="22"/>
                <w:lang w:eastAsia="en-US"/>
              </w:rPr>
              <w:t>подразделение</w:t>
            </w:r>
          </w:p>
          <w:p w:rsidR="00F50328" w:rsidRPr="00F50328" w:rsidRDefault="00F50328" w:rsidP="00F50328">
            <w:pPr>
              <w:tabs>
                <w:tab w:val="left" w:pos="2184"/>
              </w:tabs>
              <w:adjustRightInd/>
              <w:spacing w:before="2"/>
              <w:ind w:left="106" w:right="96"/>
              <w:jc w:val="both"/>
              <w:rPr>
                <w:sz w:val="22"/>
                <w:szCs w:val="22"/>
                <w:lang w:eastAsia="en-US"/>
              </w:rPr>
            </w:pPr>
            <w:r w:rsidRPr="00F50328">
              <w:rPr>
                <w:sz w:val="22"/>
                <w:szCs w:val="22"/>
                <w:lang w:eastAsia="en-US"/>
              </w:rPr>
              <w:t>организации</w:t>
            </w:r>
            <w:r w:rsidRPr="00F50328">
              <w:rPr>
                <w:sz w:val="22"/>
                <w:szCs w:val="22"/>
                <w:lang w:eastAsia="en-US"/>
              </w:rPr>
              <w:tab/>
            </w:r>
            <w:r w:rsidRPr="00F50328">
              <w:rPr>
                <w:spacing w:val="-1"/>
                <w:sz w:val="22"/>
                <w:szCs w:val="22"/>
                <w:lang w:eastAsia="en-US"/>
              </w:rPr>
              <w:t>для</w:t>
            </w:r>
            <w:r w:rsidRPr="00F50328">
              <w:rPr>
                <w:spacing w:val="-53"/>
                <w:sz w:val="22"/>
                <w:szCs w:val="22"/>
                <w:lang w:eastAsia="en-US"/>
              </w:rPr>
              <w:t xml:space="preserve"> </w:t>
            </w:r>
            <w:r w:rsidRPr="00F50328">
              <w:rPr>
                <w:sz w:val="22"/>
                <w:szCs w:val="22"/>
                <w:lang w:eastAsia="en-US"/>
              </w:rPr>
              <w:t>производства</w:t>
            </w:r>
            <w:r w:rsidRPr="00F50328">
              <w:rPr>
                <w:spacing w:val="1"/>
                <w:sz w:val="22"/>
                <w:szCs w:val="22"/>
                <w:lang w:eastAsia="en-US"/>
              </w:rPr>
              <w:t xml:space="preserve"> </w:t>
            </w:r>
            <w:r w:rsidRPr="00F50328">
              <w:rPr>
                <w:sz w:val="22"/>
                <w:szCs w:val="22"/>
                <w:lang w:eastAsia="en-US"/>
              </w:rPr>
              <w:t>коньяка</w:t>
            </w:r>
            <w:r w:rsidRPr="00F50328">
              <w:rPr>
                <w:spacing w:val="-52"/>
                <w:sz w:val="22"/>
                <w:szCs w:val="22"/>
                <w:lang w:eastAsia="en-US"/>
              </w:rPr>
              <w:t xml:space="preserve"> </w:t>
            </w:r>
            <w:r w:rsidRPr="00F50328">
              <w:rPr>
                <w:sz w:val="22"/>
                <w:szCs w:val="22"/>
                <w:lang w:eastAsia="en-US"/>
              </w:rPr>
              <w:t>(крепость</w:t>
            </w:r>
            <w:r w:rsidRPr="00F50328">
              <w:rPr>
                <w:spacing w:val="-1"/>
                <w:sz w:val="22"/>
                <w:szCs w:val="22"/>
                <w:lang w:eastAsia="en-US"/>
              </w:rPr>
              <w:t xml:space="preserve"> </w:t>
            </w:r>
            <w:r w:rsidRPr="00F50328">
              <w:rPr>
                <w:sz w:val="22"/>
                <w:szCs w:val="22"/>
                <w:lang w:eastAsia="en-US"/>
              </w:rPr>
              <w:t>42%)</w:t>
            </w:r>
          </w:p>
          <w:p w:rsidR="00F50328" w:rsidRPr="00F50328" w:rsidRDefault="00F50328" w:rsidP="00F50328">
            <w:pPr>
              <w:tabs>
                <w:tab w:val="left" w:pos="1910"/>
              </w:tabs>
              <w:adjustRightInd/>
              <w:ind w:left="106" w:right="97" w:hanging="36"/>
              <w:jc w:val="both"/>
              <w:rPr>
                <w:sz w:val="22"/>
                <w:szCs w:val="22"/>
                <w:lang w:eastAsia="en-US"/>
              </w:rPr>
            </w:pPr>
            <w:r w:rsidRPr="00F50328">
              <w:rPr>
                <w:sz w:val="22"/>
                <w:szCs w:val="22"/>
                <w:lang w:eastAsia="en-US"/>
              </w:rPr>
              <w:t>Рассчитайте</w:t>
            </w:r>
            <w:r w:rsidRPr="00F50328">
              <w:rPr>
                <w:sz w:val="22"/>
                <w:szCs w:val="22"/>
                <w:lang w:eastAsia="en-US"/>
              </w:rPr>
              <w:tab/>
            </w:r>
            <w:r w:rsidRPr="00F50328">
              <w:rPr>
                <w:spacing w:val="-1"/>
                <w:sz w:val="22"/>
                <w:szCs w:val="22"/>
                <w:lang w:eastAsia="en-US"/>
              </w:rPr>
              <w:t>сумму</w:t>
            </w:r>
            <w:r w:rsidRPr="00F50328">
              <w:rPr>
                <w:spacing w:val="-53"/>
                <w:sz w:val="22"/>
                <w:szCs w:val="22"/>
                <w:lang w:eastAsia="en-US"/>
              </w:rPr>
              <w:t xml:space="preserve"> </w:t>
            </w:r>
            <w:r w:rsidRPr="00F50328">
              <w:rPr>
                <w:sz w:val="22"/>
                <w:szCs w:val="22"/>
                <w:lang w:eastAsia="en-US"/>
              </w:rPr>
              <w:t>акциза,</w:t>
            </w:r>
            <w:r w:rsidRPr="00F50328">
              <w:rPr>
                <w:spacing w:val="1"/>
                <w:sz w:val="22"/>
                <w:szCs w:val="22"/>
                <w:lang w:eastAsia="en-US"/>
              </w:rPr>
              <w:t xml:space="preserve"> </w:t>
            </w:r>
            <w:r w:rsidRPr="00F50328">
              <w:rPr>
                <w:sz w:val="22"/>
                <w:szCs w:val="22"/>
                <w:lang w:eastAsia="en-US"/>
              </w:rPr>
              <w:t>подлежащую</w:t>
            </w:r>
            <w:r w:rsidRPr="00F50328">
              <w:rPr>
                <w:spacing w:val="-52"/>
                <w:sz w:val="22"/>
                <w:szCs w:val="22"/>
                <w:lang w:eastAsia="en-US"/>
              </w:rPr>
              <w:t xml:space="preserve"> </w:t>
            </w:r>
            <w:r w:rsidRPr="00F50328">
              <w:rPr>
                <w:sz w:val="22"/>
                <w:szCs w:val="22"/>
                <w:lang w:eastAsia="en-US"/>
              </w:rPr>
              <w:t>уплате</w:t>
            </w:r>
            <w:r w:rsidRPr="00F50328">
              <w:rPr>
                <w:spacing w:val="40"/>
                <w:sz w:val="22"/>
                <w:szCs w:val="22"/>
                <w:lang w:eastAsia="en-US"/>
              </w:rPr>
              <w:t xml:space="preserve"> </w:t>
            </w:r>
            <w:r w:rsidRPr="00F50328">
              <w:rPr>
                <w:sz w:val="22"/>
                <w:szCs w:val="22"/>
                <w:lang w:eastAsia="en-US"/>
              </w:rPr>
              <w:t>в</w:t>
            </w:r>
            <w:r w:rsidRPr="00F50328">
              <w:rPr>
                <w:spacing w:val="39"/>
                <w:sz w:val="22"/>
                <w:szCs w:val="22"/>
                <w:lang w:eastAsia="en-US"/>
              </w:rPr>
              <w:t xml:space="preserve"> </w:t>
            </w:r>
            <w:r w:rsidRPr="00F50328">
              <w:rPr>
                <w:sz w:val="22"/>
                <w:szCs w:val="22"/>
                <w:lang w:eastAsia="en-US"/>
              </w:rPr>
              <w:t>бюджет</w:t>
            </w:r>
            <w:r w:rsidRPr="00F50328">
              <w:rPr>
                <w:spacing w:val="40"/>
                <w:sz w:val="22"/>
                <w:szCs w:val="22"/>
                <w:lang w:eastAsia="en-US"/>
              </w:rPr>
              <w:t xml:space="preserve"> </w:t>
            </w:r>
            <w:r w:rsidRPr="00F50328">
              <w:rPr>
                <w:sz w:val="22"/>
                <w:szCs w:val="22"/>
                <w:lang w:eastAsia="en-US"/>
              </w:rPr>
              <w:t>ООО</w:t>
            </w:r>
          </w:p>
          <w:p w:rsidR="00F50328" w:rsidRPr="00F50328" w:rsidRDefault="00F50328" w:rsidP="00F50328">
            <w:pPr>
              <w:tabs>
                <w:tab w:val="left" w:pos="1096"/>
                <w:tab w:val="left" w:pos="1497"/>
              </w:tabs>
              <w:adjustRightInd/>
              <w:ind w:left="106" w:right="100"/>
              <w:rPr>
                <w:sz w:val="22"/>
                <w:szCs w:val="22"/>
                <w:lang w:eastAsia="en-US"/>
              </w:rPr>
            </w:pPr>
            <w:r w:rsidRPr="00F50328">
              <w:rPr>
                <w:sz w:val="22"/>
                <w:szCs w:val="22"/>
                <w:lang w:eastAsia="en-US"/>
              </w:rPr>
              <w:t>«Весна»</w:t>
            </w:r>
            <w:r w:rsidRPr="00F50328">
              <w:rPr>
                <w:sz w:val="22"/>
                <w:szCs w:val="22"/>
                <w:lang w:eastAsia="en-US"/>
              </w:rPr>
              <w:tab/>
              <w:t>за</w:t>
            </w:r>
            <w:r w:rsidRPr="00F50328">
              <w:rPr>
                <w:sz w:val="22"/>
                <w:szCs w:val="22"/>
                <w:lang w:eastAsia="en-US"/>
              </w:rPr>
              <w:tab/>
            </w:r>
            <w:r w:rsidRPr="00F50328">
              <w:rPr>
                <w:spacing w:val="-1"/>
                <w:sz w:val="22"/>
                <w:szCs w:val="22"/>
                <w:lang w:eastAsia="en-US"/>
              </w:rPr>
              <w:t>налоговый</w:t>
            </w:r>
            <w:r w:rsidRPr="00F50328">
              <w:rPr>
                <w:spacing w:val="-52"/>
                <w:sz w:val="22"/>
                <w:szCs w:val="22"/>
                <w:lang w:eastAsia="en-US"/>
              </w:rPr>
              <w:t xml:space="preserve"> </w:t>
            </w:r>
            <w:r w:rsidRPr="00F50328">
              <w:rPr>
                <w:sz w:val="22"/>
                <w:szCs w:val="22"/>
                <w:lang w:eastAsia="en-US"/>
              </w:rPr>
              <w:t>период,</w:t>
            </w:r>
            <w:r w:rsidRPr="00F50328">
              <w:rPr>
                <w:spacing w:val="-1"/>
                <w:sz w:val="22"/>
                <w:szCs w:val="22"/>
                <w:lang w:eastAsia="en-US"/>
              </w:rPr>
              <w:t xml:space="preserve"> </w:t>
            </w:r>
            <w:r w:rsidRPr="00F50328">
              <w:rPr>
                <w:sz w:val="22"/>
                <w:szCs w:val="22"/>
                <w:lang w:eastAsia="en-US"/>
              </w:rPr>
              <w:t>в случаях:</w:t>
            </w:r>
          </w:p>
          <w:p w:rsidR="00F50328" w:rsidRPr="00F50328" w:rsidRDefault="00F50328" w:rsidP="00F50328">
            <w:pPr>
              <w:tabs>
                <w:tab w:val="left" w:pos="554"/>
                <w:tab w:val="left" w:pos="1041"/>
                <w:tab w:val="left" w:pos="1305"/>
                <w:tab w:val="left" w:pos="1406"/>
                <w:tab w:val="left" w:pos="1512"/>
                <w:tab w:val="left" w:pos="2402"/>
              </w:tabs>
              <w:adjustRightInd/>
              <w:ind w:left="106" w:right="95"/>
              <w:rPr>
                <w:sz w:val="22"/>
                <w:szCs w:val="22"/>
                <w:lang w:eastAsia="en-US"/>
              </w:rPr>
            </w:pPr>
            <w:r w:rsidRPr="00F50328">
              <w:rPr>
                <w:sz w:val="22"/>
                <w:szCs w:val="22"/>
                <w:lang w:eastAsia="en-US"/>
              </w:rPr>
              <w:t>а)</w:t>
            </w:r>
            <w:r w:rsidRPr="00F50328">
              <w:rPr>
                <w:sz w:val="22"/>
                <w:szCs w:val="22"/>
                <w:lang w:eastAsia="en-US"/>
              </w:rPr>
              <w:tab/>
              <w:t>ОАО</w:t>
            </w:r>
            <w:r w:rsidRPr="00F50328">
              <w:rPr>
                <w:sz w:val="22"/>
                <w:szCs w:val="22"/>
                <w:lang w:eastAsia="en-US"/>
              </w:rPr>
              <w:tab/>
            </w:r>
            <w:r w:rsidRPr="00F50328">
              <w:rPr>
                <w:sz w:val="22"/>
                <w:szCs w:val="22"/>
                <w:lang w:eastAsia="en-US"/>
              </w:rPr>
              <w:tab/>
            </w:r>
            <w:r w:rsidRPr="00F50328">
              <w:rPr>
                <w:spacing w:val="-1"/>
                <w:sz w:val="22"/>
                <w:szCs w:val="22"/>
                <w:lang w:eastAsia="en-US"/>
              </w:rPr>
              <w:t>«Вертикаль»</w:t>
            </w:r>
            <w:r w:rsidRPr="00F50328">
              <w:rPr>
                <w:spacing w:val="-52"/>
                <w:sz w:val="22"/>
                <w:szCs w:val="22"/>
                <w:lang w:eastAsia="en-US"/>
              </w:rPr>
              <w:t xml:space="preserve"> </w:t>
            </w:r>
            <w:r w:rsidRPr="00F50328">
              <w:rPr>
                <w:sz w:val="22"/>
                <w:szCs w:val="22"/>
                <w:lang w:eastAsia="en-US"/>
              </w:rPr>
              <w:t>уплатило</w:t>
            </w:r>
            <w:r w:rsidRPr="00F50328">
              <w:rPr>
                <w:sz w:val="22"/>
                <w:szCs w:val="22"/>
                <w:lang w:eastAsia="en-US"/>
              </w:rPr>
              <w:tab/>
            </w:r>
            <w:r w:rsidRPr="00F50328">
              <w:rPr>
                <w:sz w:val="22"/>
                <w:szCs w:val="22"/>
                <w:lang w:eastAsia="en-US"/>
              </w:rPr>
              <w:tab/>
            </w:r>
            <w:r w:rsidRPr="00F50328">
              <w:rPr>
                <w:sz w:val="22"/>
                <w:szCs w:val="22"/>
                <w:lang w:eastAsia="en-US"/>
              </w:rPr>
              <w:tab/>
            </w:r>
            <w:r w:rsidRPr="00F50328">
              <w:rPr>
                <w:sz w:val="22"/>
                <w:szCs w:val="22"/>
                <w:lang w:eastAsia="en-US"/>
              </w:rPr>
              <w:tab/>
            </w:r>
            <w:r w:rsidRPr="00F50328">
              <w:rPr>
                <w:spacing w:val="-1"/>
                <w:sz w:val="22"/>
                <w:szCs w:val="22"/>
                <w:lang w:eastAsia="en-US"/>
              </w:rPr>
              <w:t>авансовый</w:t>
            </w:r>
            <w:r w:rsidRPr="00F50328">
              <w:rPr>
                <w:spacing w:val="-52"/>
                <w:sz w:val="22"/>
                <w:szCs w:val="22"/>
                <w:lang w:eastAsia="en-US"/>
              </w:rPr>
              <w:t xml:space="preserve"> </w:t>
            </w:r>
            <w:r w:rsidRPr="00F50328">
              <w:rPr>
                <w:sz w:val="22"/>
                <w:szCs w:val="22"/>
                <w:lang w:eastAsia="en-US"/>
              </w:rPr>
              <w:t>платеж</w:t>
            </w:r>
            <w:r w:rsidRPr="00F50328">
              <w:rPr>
                <w:sz w:val="22"/>
                <w:szCs w:val="22"/>
                <w:lang w:eastAsia="en-US"/>
              </w:rPr>
              <w:tab/>
              <w:t>в</w:t>
            </w:r>
            <w:r w:rsidRPr="00F50328">
              <w:rPr>
                <w:sz w:val="22"/>
                <w:szCs w:val="22"/>
                <w:lang w:eastAsia="en-US"/>
              </w:rPr>
              <w:tab/>
            </w:r>
            <w:r w:rsidRPr="00F50328">
              <w:rPr>
                <w:sz w:val="22"/>
                <w:szCs w:val="22"/>
                <w:lang w:eastAsia="en-US"/>
              </w:rPr>
              <w:tab/>
              <w:t>бюджет</w:t>
            </w:r>
            <w:r w:rsidRPr="00F50328">
              <w:rPr>
                <w:sz w:val="22"/>
                <w:szCs w:val="22"/>
                <w:lang w:eastAsia="en-US"/>
              </w:rPr>
              <w:tab/>
            </w:r>
            <w:r w:rsidRPr="00F50328">
              <w:rPr>
                <w:spacing w:val="-1"/>
                <w:sz w:val="22"/>
                <w:szCs w:val="22"/>
                <w:lang w:eastAsia="en-US"/>
              </w:rPr>
              <w:t>в</w:t>
            </w:r>
            <w:r w:rsidRPr="00F50328">
              <w:rPr>
                <w:spacing w:val="-52"/>
                <w:sz w:val="22"/>
                <w:szCs w:val="22"/>
                <w:lang w:eastAsia="en-US"/>
              </w:rPr>
              <w:t xml:space="preserve"> </w:t>
            </w:r>
            <w:r w:rsidRPr="00F50328">
              <w:rPr>
                <w:sz w:val="22"/>
                <w:szCs w:val="22"/>
                <w:lang w:eastAsia="en-US"/>
              </w:rPr>
              <w:t>предшествующем</w:t>
            </w:r>
            <w:r w:rsidRPr="00F50328">
              <w:rPr>
                <w:spacing w:val="1"/>
                <w:sz w:val="22"/>
                <w:szCs w:val="22"/>
                <w:lang w:eastAsia="en-US"/>
              </w:rPr>
              <w:t xml:space="preserve"> </w:t>
            </w:r>
            <w:r w:rsidRPr="00F50328">
              <w:rPr>
                <w:sz w:val="22"/>
                <w:szCs w:val="22"/>
                <w:lang w:eastAsia="en-US"/>
              </w:rPr>
              <w:t>налоговом</w:t>
            </w:r>
            <w:r w:rsidRPr="00F50328">
              <w:rPr>
                <w:spacing w:val="-1"/>
                <w:sz w:val="22"/>
                <w:szCs w:val="22"/>
                <w:lang w:eastAsia="en-US"/>
              </w:rPr>
              <w:t xml:space="preserve"> </w:t>
            </w:r>
            <w:r w:rsidRPr="00F50328">
              <w:rPr>
                <w:sz w:val="22"/>
                <w:szCs w:val="22"/>
                <w:lang w:eastAsia="en-US"/>
              </w:rPr>
              <w:t>периоде;</w:t>
            </w:r>
          </w:p>
          <w:p w:rsidR="00F50328" w:rsidRPr="00F50328" w:rsidRDefault="00F50328" w:rsidP="00F50328">
            <w:pPr>
              <w:tabs>
                <w:tab w:val="left" w:pos="1041"/>
                <w:tab w:val="left" w:pos="1406"/>
                <w:tab w:val="left" w:pos="1512"/>
                <w:tab w:val="left" w:pos="2402"/>
              </w:tabs>
              <w:adjustRightInd/>
              <w:ind w:left="106" w:right="95"/>
              <w:rPr>
                <w:sz w:val="22"/>
                <w:szCs w:val="22"/>
                <w:lang w:eastAsia="en-US"/>
              </w:rPr>
            </w:pPr>
            <w:r w:rsidRPr="00F50328">
              <w:rPr>
                <w:sz w:val="22"/>
                <w:szCs w:val="22"/>
                <w:lang w:eastAsia="en-US"/>
              </w:rPr>
              <w:t>б)</w:t>
            </w:r>
            <w:r w:rsidRPr="00F50328">
              <w:rPr>
                <w:spacing w:val="52"/>
                <w:sz w:val="22"/>
                <w:szCs w:val="22"/>
                <w:lang w:eastAsia="en-US"/>
              </w:rPr>
              <w:t xml:space="preserve"> </w:t>
            </w:r>
            <w:r w:rsidRPr="00F50328">
              <w:rPr>
                <w:sz w:val="22"/>
                <w:szCs w:val="22"/>
                <w:lang w:eastAsia="en-US"/>
              </w:rPr>
              <w:t>ОАО</w:t>
            </w:r>
            <w:r w:rsidRPr="00F50328">
              <w:rPr>
                <w:spacing w:val="50"/>
                <w:sz w:val="22"/>
                <w:szCs w:val="22"/>
                <w:lang w:eastAsia="en-US"/>
              </w:rPr>
              <w:t xml:space="preserve"> </w:t>
            </w:r>
            <w:r w:rsidRPr="00F50328">
              <w:rPr>
                <w:sz w:val="22"/>
                <w:szCs w:val="22"/>
                <w:lang w:eastAsia="en-US"/>
              </w:rPr>
              <w:t>«Вертикаль»</w:t>
            </w:r>
            <w:r w:rsidRPr="00F50328">
              <w:rPr>
                <w:spacing w:val="45"/>
                <w:sz w:val="22"/>
                <w:szCs w:val="22"/>
                <w:lang w:eastAsia="en-US"/>
              </w:rPr>
              <w:t xml:space="preserve"> </w:t>
            </w:r>
            <w:r w:rsidRPr="00F50328">
              <w:rPr>
                <w:sz w:val="22"/>
                <w:szCs w:val="22"/>
                <w:lang w:eastAsia="en-US"/>
              </w:rPr>
              <w:t>не</w:t>
            </w:r>
            <w:r w:rsidRPr="00F50328">
              <w:rPr>
                <w:spacing w:val="-52"/>
                <w:sz w:val="22"/>
                <w:szCs w:val="22"/>
                <w:lang w:eastAsia="en-US"/>
              </w:rPr>
              <w:t xml:space="preserve"> </w:t>
            </w:r>
            <w:r w:rsidRPr="00F50328">
              <w:rPr>
                <w:sz w:val="22"/>
                <w:szCs w:val="22"/>
                <w:lang w:eastAsia="en-US"/>
              </w:rPr>
              <w:t>уплатило</w:t>
            </w:r>
            <w:r w:rsidRPr="00F50328">
              <w:rPr>
                <w:sz w:val="22"/>
                <w:szCs w:val="22"/>
                <w:lang w:eastAsia="en-US"/>
              </w:rPr>
              <w:tab/>
            </w:r>
            <w:r w:rsidRPr="00F50328">
              <w:rPr>
                <w:sz w:val="22"/>
                <w:szCs w:val="22"/>
                <w:lang w:eastAsia="en-US"/>
              </w:rPr>
              <w:tab/>
            </w:r>
            <w:r w:rsidRPr="00F50328">
              <w:rPr>
                <w:sz w:val="22"/>
                <w:szCs w:val="22"/>
                <w:lang w:eastAsia="en-US"/>
              </w:rPr>
              <w:tab/>
            </w:r>
            <w:r w:rsidRPr="00F50328">
              <w:rPr>
                <w:spacing w:val="-1"/>
                <w:sz w:val="22"/>
                <w:szCs w:val="22"/>
                <w:lang w:eastAsia="en-US"/>
              </w:rPr>
              <w:t>авансовый</w:t>
            </w:r>
            <w:r w:rsidRPr="00F50328">
              <w:rPr>
                <w:spacing w:val="-52"/>
                <w:sz w:val="22"/>
                <w:szCs w:val="22"/>
                <w:lang w:eastAsia="en-US"/>
              </w:rPr>
              <w:t xml:space="preserve"> </w:t>
            </w:r>
            <w:r w:rsidRPr="00F50328">
              <w:rPr>
                <w:sz w:val="22"/>
                <w:szCs w:val="22"/>
                <w:lang w:eastAsia="en-US"/>
              </w:rPr>
              <w:t>платеж</w:t>
            </w:r>
            <w:r w:rsidRPr="00F50328">
              <w:rPr>
                <w:sz w:val="22"/>
                <w:szCs w:val="22"/>
                <w:lang w:eastAsia="en-US"/>
              </w:rPr>
              <w:tab/>
              <w:t>в</w:t>
            </w:r>
            <w:r w:rsidRPr="00F50328">
              <w:rPr>
                <w:sz w:val="22"/>
                <w:szCs w:val="22"/>
                <w:lang w:eastAsia="en-US"/>
              </w:rPr>
              <w:tab/>
              <w:t>бюджет</w:t>
            </w:r>
            <w:r w:rsidRPr="00F50328">
              <w:rPr>
                <w:sz w:val="22"/>
                <w:szCs w:val="22"/>
                <w:lang w:eastAsia="en-US"/>
              </w:rPr>
              <w:tab/>
            </w:r>
            <w:r w:rsidRPr="00F50328">
              <w:rPr>
                <w:spacing w:val="-1"/>
                <w:sz w:val="22"/>
                <w:szCs w:val="22"/>
                <w:lang w:eastAsia="en-US"/>
              </w:rPr>
              <w:t>в</w:t>
            </w:r>
            <w:r w:rsidRPr="00F50328">
              <w:rPr>
                <w:spacing w:val="-52"/>
                <w:sz w:val="22"/>
                <w:szCs w:val="22"/>
                <w:lang w:eastAsia="en-US"/>
              </w:rPr>
              <w:t xml:space="preserve"> </w:t>
            </w:r>
            <w:r w:rsidRPr="00F50328">
              <w:rPr>
                <w:sz w:val="22"/>
                <w:szCs w:val="22"/>
                <w:lang w:eastAsia="en-US"/>
              </w:rPr>
              <w:t>предшествующем</w:t>
            </w:r>
            <w:r w:rsidRPr="00F50328">
              <w:rPr>
                <w:spacing w:val="1"/>
                <w:sz w:val="22"/>
                <w:szCs w:val="22"/>
                <w:lang w:eastAsia="en-US"/>
              </w:rPr>
              <w:t xml:space="preserve"> </w:t>
            </w:r>
            <w:r w:rsidRPr="00F50328">
              <w:rPr>
                <w:sz w:val="22"/>
                <w:szCs w:val="22"/>
                <w:lang w:eastAsia="en-US"/>
              </w:rPr>
              <w:t>налоговом</w:t>
            </w:r>
            <w:r w:rsidRPr="00F50328">
              <w:rPr>
                <w:spacing w:val="-1"/>
                <w:sz w:val="22"/>
                <w:szCs w:val="22"/>
                <w:lang w:eastAsia="en-US"/>
              </w:rPr>
              <w:t xml:space="preserve"> </w:t>
            </w:r>
            <w:r w:rsidRPr="00F50328">
              <w:rPr>
                <w:sz w:val="22"/>
                <w:szCs w:val="22"/>
                <w:lang w:eastAsia="en-US"/>
              </w:rPr>
              <w:t>периоде.</w:t>
            </w:r>
          </w:p>
          <w:p w:rsidR="00532228" w:rsidRPr="00532228" w:rsidRDefault="00532228" w:rsidP="00532228">
            <w:pPr>
              <w:tabs>
                <w:tab w:val="left" w:pos="1418"/>
                <w:tab w:val="right" w:leader="underscore" w:pos="8505"/>
              </w:tabs>
              <w:jc w:val="both"/>
              <w:rPr>
                <w:rFonts w:eastAsia="Calibri"/>
                <w:highlight w:val="yellow"/>
              </w:rPr>
            </w:pPr>
          </w:p>
        </w:tc>
      </w:tr>
      <w:tr w:rsidR="00532228" w:rsidRPr="002C67B7" w:rsidTr="002A69D0">
        <w:trPr>
          <w:trHeight w:val="5385"/>
        </w:trPr>
        <w:tc>
          <w:tcPr>
            <w:tcW w:w="1980" w:type="dxa"/>
            <w:vMerge/>
          </w:tcPr>
          <w:p w:rsidR="00532228" w:rsidRPr="00532228" w:rsidRDefault="00532228" w:rsidP="00532228">
            <w:pPr>
              <w:jc w:val="both"/>
              <w:outlineLvl w:val="3"/>
              <w:rPr>
                <w:rFonts w:eastAsia="Calibri"/>
                <w:bCs/>
                <w:color w:val="000000"/>
                <w:sz w:val="24"/>
                <w:szCs w:val="24"/>
                <w:lang w:bidi="ru-RU"/>
              </w:rPr>
            </w:pPr>
          </w:p>
        </w:tc>
        <w:tc>
          <w:tcPr>
            <w:tcW w:w="1984" w:type="dxa"/>
          </w:tcPr>
          <w:p w:rsidR="00532228" w:rsidRPr="00532228" w:rsidRDefault="00532228" w:rsidP="00532228">
            <w:pPr>
              <w:tabs>
                <w:tab w:val="left" w:pos="540"/>
              </w:tabs>
              <w:contextualSpacing/>
              <w:jc w:val="both"/>
              <w:rPr>
                <w:sz w:val="24"/>
                <w:szCs w:val="24"/>
              </w:rPr>
            </w:pPr>
            <w:r w:rsidRPr="00532228">
              <w:rPr>
                <w:sz w:val="24"/>
                <w:szCs w:val="24"/>
              </w:rPr>
              <w:t>3.</w:t>
            </w:r>
            <w:r w:rsidRPr="00532228">
              <w:rPr>
                <w:sz w:val="24"/>
                <w:szCs w:val="24"/>
              </w:rPr>
              <w:tab/>
              <w:t>Формулирует признак классификации, выделяет соответствующие ему группы однородных</w:t>
            </w:r>
          </w:p>
          <w:p w:rsidR="00532228" w:rsidRPr="00532228" w:rsidRDefault="00532228" w:rsidP="00532228">
            <w:pPr>
              <w:tabs>
                <w:tab w:val="left" w:pos="540"/>
              </w:tabs>
              <w:contextualSpacing/>
              <w:jc w:val="both"/>
              <w:rPr>
                <w:sz w:val="24"/>
                <w:szCs w:val="24"/>
              </w:rPr>
            </w:pPr>
            <w:r w:rsidRPr="00532228">
              <w:rPr>
                <w:sz w:val="24"/>
                <w:szCs w:val="24"/>
              </w:rPr>
              <w:t>«объектов», идентифицирует общие свойства</w:t>
            </w:r>
          </w:p>
          <w:p w:rsidR="00532228" w:rsidRPr="00532228" w:rsidRDefault="00532228" w:rsidP="00532228">
            <w:pPr>
              <w:tabs>
                <w:tab w:val="left" w:pos="691"/>
              </w:tabs>
              <w:jc w:val="both"/>
              <w:rPr>
                <w:rFonts w:eastAsia="Calibri"/>
                <w:bCs/>
                <w:color w:val="000000"/>
                <w:sz w:val="24"/>
                <w:szCs w:val="24"/>
                <w:lang w:bidi="ru-RU"/>
              </w:rPr>
            </w:pPr>
            <w:r w:rsidRPr="00532228">
              <w:rPr>
                <w:sz w:val="24"/>
                <w:szCs w:val="24"/>
              </w:rPr>
              <w:t xml:space="preserve">элементов этих групп, оценивает полноту результатов классификации, показывает прикладное назначение классификационных </w:t>
            </w:r>
            <w:proofErr w:type="spellStart"/>
            <w:r w:rsidRPr="00532228">
              <w:rPr>
                <w:sz w:val="24"/>
                <w:szCs w:val="24"/>
              </w:rPr>
              <w:t>гpyпп</w:t>
            </w:r>
            <w:proofErr w:type="spellEnd"/>
            <w:r w:rsidRPr="00532228">
              <w:rPr>
                <w:sz w:val="24"/>
                <w:szCs w:val="24"/>
              </w:rPr>
              <w:t>.</w:t>
            </w:r>
          </w:p>
        </w:tc>
        <w:tc>
          <w:tcPr>
            <w:tcW w:w="2552" w:type="dxa"/>
          </w:tcPr>
          <w:p w:rsidR="00532228" w:rsidRPr="00532228" w:rsidRDefault="00532228" w:rsidP="00532228">
            <w:pPr>
              <w:tabs>
                <w:tab w:val="left" w:pos="540"/>
              </w:tabs>
              <w:contextualSpacing/>
              <w:jc w:val="both"/>
              <w:rPr>
                <w:sz w:val="24"/>
                <w:szCs w:val="24"/>
              </w:rPr>
            </w:pPr>
            <w:r w:rsidRPr="00532228">
              <w:rPr>
                <w:sz w:val="24"/>
                <w:szCs w:val="24"/>
              </w:rPr>
              <w:t xml:space="preserve">Знать: классификационных признаков определения объектов </w:t>
            </w:r>
            <w:r w:rsidRPr="00532228">
              <w:rPr>
                <w:sz w:val="24"/>
              </w:rPr>
              <w:t>налогообложения</w:t>
            </w:r>
            <w:r w:rsidRPr="00532228">
              <w:rPr>
                <w:sz w:val="24"/>
                <w:szCs w:val="24"/>
              </w:rPr>
              <w:t>.</w:t>
            </w:r>
          </w:p>
          <w:p w:rsidR="00532228" w:rsidRPr="00532228" w:rsidRDefault="00532228" w:rsidP="00532228">
            <w:pPr>
              <w:pStyle w:val="TableParagraph"/>
              <w:ind w:left="105" w:right="486"/>
              <w:rPr>
                <w:sz w:val="24"/>
              </w:rPr>
            </w:pPr>
            <w:r w:rsidRPr="00532228">
              <w:rPr>
                <w:sz w:val="24"/>
                <w:szCs w:val="24"/>
              </w:rPr>
              <w:t xml:space="preserve">Уметь: </w:t>
            </w:r>
            <w:r w:rsidRPr="00532228">
              <w:rPr>
                <w:sz w:val="24"/>
              </w:rPr>
              <w:t>выделять</w:t>
            </w:r>
            <w:r w:rsidRPr="00532228">
              <w:rPr>
                <w:spacing w:val="1"/>
                <w:sz w:val="24"/>
              </w:rPr>
              <w:t xml:space="preserve"> </w:t>
            </w:r>
            <w:r w:rsidRPr="00532228">
              <w:rPr>
                <w:sz w:val="24"/>
              </w:rPr>
              <w:t>однородные объекты</w:t>
            </w:r>
            <w:r w:rsidRPr="00532228">
              <w:rPr>
                <w:spacing w:val="1"/>
                <w:sz w:val="24"/>
              </w:rPr>
              <w:t xml:space="preserve"> </w:t>
            </w:r>
            <w:r w:rsidRPr="00532228">
              <w:rPr>
                <w:sz w:val="24"/>
              </w:rPr>
              <w:t>налогообложения</w:t>
            </w:r>
            <w:r w:rsidRPr="00532228">
              <w:rPr>
                <w:spacing w:val="-12"/>
                <w:sz w:val="24"/>
              </w:rPr>
              <w:t xml:space="preserve"> </w:t>
            </w:r>
            <w:r w:rsidRPr="00532228">
              <w:rPr>
                <w:sz w:val="24"/>
              </w:rPr>
              <w:t>для</w:t>
            </w:r>
          </w:p>
          <w:p w:rsidR="00532228" w:rsidRPr="00532228" w:rsidRDefault="00532228" w:rsidP="00532228">
            <w:pPr>
              <w:pStyle w:val="TableParagraph"/>
              <w:ind w:left="105" w:right="83"/>
              <w:rPr>
                <w:sz w:val="24"/>
              </w:rPr>
            </w:pPr>
            <w:r w:rsidRPr="00532228">
              <w:rPr>
                <w:sz w:val="24"/>
              </w:rPr>
              <w:t>формирования налоговой</w:t>
            </w:r>
            <w:r w:rsidRPr="00532228">
              <w:rPr>
                <w:spacing w:val="-58"/>
                <w:sz w:val="24"/>
              </w:rPr>
              <w:t xml:space="preserve"> </w:t>
            </w:r>
            <w:r w:rsidRPr="00532228">
              <w:rPr>
                <w:sz w:val="24"/>
              </w:rPr>
              <w:t>базы</w:t>
            </w:r>
          </w:p>
          <w:p w:rsidR="00532228" w:rsidRPr="00532228" w:rsidRDefault="00532228" w:rsidP="00532228">
            <w:pPr>
              <w:rPr>
                <w:rFonts w:eastAsia="Calibri"/>
                <w:bCs/>
                <w:i/>
                <w:color w:val="000000"/>
              </w:rPr>
            </w:pPr>
          </w:p>
        </w:tc>
        <w:tc>
          <w:tcPr>
            <w:tcW w:w="3260" w:type="dxa"/>
          </w:tcPr>
          <w:p w:rsidR="00532228" w:rsidRPr="00F50328" w:rsidRDefault="00532228" w:rsidP="00532228">
            <w:pPr>
              <w:pStyle w:val="TableParagraph"/>
              <w:spacing w:line="271" w:lineRule="exact"/>
              <w:ind w:left="107"/>
              <w:rPr>
                <w:sz w:val="24"/>
              </w:rPr>
            </w:pPr>
            <w:r w:rsidRPr="00F50328">
              <w:rPr>
                <w:sz w:val="24"/>
              </w:rPr>
              <w:t>Задание</w:t>
            </w:r>
          </w:p>
          <w:p w:rsidR="00F50328" w:rsidRPr="00F50328" w:rsidRDefault="00F50328" w:rsidP="00F50328">
            <w:pPr>
              <w:pStyle w:val="TableParagraph"/>
              <w:spacing w:before="4" w:line="230" w:lineRule="auto"/>
              <w:ind w:left="107" w:right="101"/>
              <w:jc w:val="both"/>
              <w:rPr>
                <w:sz w:val="24"/>
              </w:rPr>
            </w:pPr>
            <w:r w:rsidRPr="00F50328">
              <w:rPr>
                <w:sz w:val="24"/>
              </w:rPr>
              <w:t>На основании отчетности организации о наличии и движении основных средств</w:t>
            </w:r>
          </w:p>
          <w:p w:rsidR="00F50328" w:rsidRPr="00F50328" w:rsidRDefault="00F50328" w:rsidP="00F50328">
            <w:pPr>
              <w:pStyle w:val="TableParagraph"/>
              <w:spacing w:before="4" w:line="230" w:lineRule="auto"/>
              <w:ind w:left="107" w:right="101"/>
              <w:jc w:val="both"/>
              <w:rPr>
                <w:sz w:val="24"/>
              </w:rPr>
            </w:pPr>
            <w:r w:rsidRPr="00F50328">
              <w:rPr>
                <w:sz w:val="24"/>
              </w:rPr>
              <w:t>выделите объекты налогообложения и</w:t>
            </w:r>
          </w:p>
          <w:p w:rsidR="00F50328" w:rsidRPr="00F50328" w:rsidRDefault="00F50328" w:rsidP="00F50328">
            <w:pPr>
              <w:pStyle w:val="TableParagraph"/>
              <w:spacing w:before="4" w:line="230" w:lineRule="auto"/>
              <w:ind w:left="107" w:right="101"/>
              <w:jc w:val="both"/>
              <w:rPr>
                <w:sz w:val="24"/>
              </w:rPr>
            </w:pPr>
            <w:r w:rsidRPr="00F50328">
              <w:rPr>
                <w:sz w:val="24"/>
              </w:rPr>
              <w:t>сформируйте налоговую базу по налогу на имущество организаций</w:t>
            </w:r>
          </w:p>
          <w:p w:rsidR="00532228" w:rsidRPr="00532228" w:rsidRDefault="00532228" w:rsidP="00532228">
            <w:pPr>
              <w:rPr>
                <w:b/>
                <w:sz w:val="24"/>
                <w:szCs w:val="24"/>
                <w:highlight w:val="yellow"/>
              </w:rPr>
            </w:pPr>
          </w:p>
        </w:tc>
      </w:tr>
      <w:tr w:rsidR="00532228" w:rsidRPr="002C67B7" w:rsidTr="00532228">
        <w:trPr>
          <w:trHeight w:val="2693"/>
        </w:trPr>
        <w:tc>
          <w:tcPr>
            <w:tcW w:w="1980" w:type="dxa"/>
            <w:vMerge/>
          </w:tcPr>
          <w:p w:rsidR="00532228" w:rsidRPr="00532228" w:rsidRDefault="00532228" w:rsidP="00532228">
            <w:pPr>
              <w:jc w:val="both"/>
              <w:outlineLvl w:val="3"/>
              <w:rPr>
                <w:rFonts w:eastAsia="Calibri"/>
                <w:bCs/>
                <w:color w:val="000000"/>
                <w:sz w:val="24"/>
                <w:szCs w:val="24"/>
                <w:lang w:bidi="ru-RU"/>
              </w:rPr>
            </w:pPr>
          </w:p>
        </w:tc>
        <w:tc>
          <w:tcPr>
            <w:tcW w:w="1984" w:type="dxa"/>
          </w:tcPr>
          <w:p w:rsidR="00532228" w:rsidRPr="00532228" w:rsidRDefault="00532228" w:rsidP="00532228">
            <w:pPr>
              <w:tabs>
                <w:tab w:val="left" w:pos="691"/>
              </w:tabs>
              <w:jc w:val="both"/>
              <w:rPr>
                <w:rFonts w:eastAsia="Calibri"/>
                <w:bCs/>
                <w:color w:val="000000"/>
                <w:sz w:val="24"/>
                <w:szCs w:val="24"/>
                <w:lang w:bidi="ru-RU"/>
              </w:rPr>
            </w:pPr>
            <w:r w:rsidRPr="00532228">
              <w:rPr>
                <w:sz w:val="24"/>
              </w:rPr>
              <w:t>4 Грамотно, логично, аргументировано формирует</w:t>
            </w:r>
            <w:r w:rsidRPr="00532228">
              <w:rPr>
                <w:spacing w:val="1"/>
                <w:sz w:val="24"/>
              </w:rPr>
              <w:t xml:space="preserve"> с</w:t>
            </w:r>
            <w:r w:rsidRPr="00532228">
              <w:rPr>
                <w:sz w:val="24"/>
              </w:rPr>
              <w:t>обственные</w:t>
            </w:r>
            <w:r w:rsidRPr="00532228">
              <w:rPr>
                <w:spacing w:val="14"/>
                <w:sz w:val="24"/>
              </w:rPr>
              <w:t xml:space="preserve"> </w:t>
            </w:r>
            <w:r w:rsidRPr="00532228">
              <w:rPr>
                <w:sz w:val="24"/>
              </w:rPr>
              <w:t>суждения</w:t>
            </w:r>
            <w:r w:rsidRPr="00532228">
              <w:rPr>
                <w:spacing w:val="17"/>
                <w:sz w:val="24"/>
              </w:rPr>
              <w:t xml:space="preserve"> </w:t>
            </w:r>
            <w:r w:rsidRPr="00532228">
              <w:rPr>
                <w:sz w:val="24"/>
              </w:rPr>
              <w:t>и</w:t>
            </w:r>
            <w:r w:rsidRPr="00532228">
              <w:rPr>
                <w:spacing w:val="4"/>
                <w:sz w:val="24"/>
              </w:rPr>
              <w:t xml:space="preserve"> </w:t>
            </w:r>
            <w:r w:rsidRPr="00532228">
              <w:rPr>
                <w:sz w:val="24"/>
              </w:rPr>
              <w:t>оценки.</w:t>
            </w:r>
            <w:r w:rsidRPr="00532228">
              <w:rPr>
                <w:spacing w:val="10"/>
                <w:sz w:val="24"/>
              </w:rPr>
              <w:t xml:space="preserve"> </w:t>
            </w:r>
            <w:r w:rsidRPr="00532228">
              <w:rPr>
                <w:sz w:val="24"/>
              </w:rPr>
              <w:t>Отличает</w:t>
            </w:r>
            <w:r w:rsidRPr="00532228">
              <w:rPr>
                <w:spacing w:val="9"/>
                <w:sz w:val="24"/>
              </w:rPr>
              <w:t xml:space="preserve"> </w:t>
            </w:r>
            <w:r w:rsidRPr="00532228">
              <w:rPr>
                <w:sz w:val="24"/>
              </w:rPr>
              <w:t xml:space="preserve">факты от </w:t>
            </w:r>
            <w:r w:rsidRPr="00532228">
              <w:rPr>
                <w:spacing w:val="-1"/>
                <w:sz w:val="24"/>
              </w:rPr>
              <w:t>мнений,</w:t>
            </w:r>
            <w:r w:rsidRPr="00532228">
              <w:rPr>
                <w:spacing w:val="-4"/>
                <w:sz w:val="24"/>
              </w:rPr>
              <w:t xml:space="preserve"> </w:t>
            </w:r>
            <w:r w:rsidRPr="00532228">
              <w:rPr>
                <w:spacing w:val="-1"/>
                <w:sz w:val="24"/>
              </w:rPr>
              <w:t>интерпретаций,</w:t>
            </w:r>
            <w:r w:rsidRPr="00532228">
              <w:rPr>
                <w:spacing w:val="-10"/>
                <w:sz w:val="24"/>
              </w:rPr>
              <w:t xml:space="preserve"> </w:t>
            </w:r>
            <w:r w:rsidRPr="00532228">
              <w:rPr>
                <w:sz w:val="24"/>
              </w:rPr>
              <w:t>оценок</w:t>
            </w:r>
            <w:r w:rsidRPr="00532228">
              <w:rPr>
                <w:spacing w:val="-7"/>
                <w:sz w:val="24"/>
              </w:rPr>
              <w:t xml:space="preserve"> </w:t>
            </w:r>
            <w:r w:rsidRPr="00532228">
              <w:rPr>
                <w:sz w:val="24"/>
              </w:rPr>
              <w:t>и</w:t>
            </w:r>
            <w:r w:rsidRPr="00532228">
              <w:rPr>
                <w:spacing w:val="-11"/>
                <w:sz w:val="24"/>
              </w:rPr>
              <w:t xml:space="preserve"> </w:t>
            </w:r>
            <w:r w:rsidRPr="00532228">
              <w:rPr>
                <w:sz w:val="24"/>
              </w:rPr>
              <w:t>т.д.</w:t>
            </w:r>
            <w:r w:rsidRPr="00532228">
              <w:rPr>
                <w:spacing w:val="-15"/>
                <w:sz w:val="24"/>
              </w:rPr>
              <w:t xml:space="preserve"> </w:t>
            </w:r>
            <w:r w:rsidRPr="00532228">
              <w:rPr>
                <w:sz w:val="24"/>
              </w:rPr>
              <w:t>в</w:t>
            </w:r>
            <w:r w:rsidRPr="00532228">
              <w:rPr>
                <w:spacing w:val="-11"/>
                <w:sz w:val="24"/>
              </w:rPr>
              <w:t xml:space="preserve"> </w:t>
            </w:r>
            <w:r w:rsidRPr="00532228">
              <w:rPr>
                <w:sz w:val="24"/>
              </w:rPr>
              <w:t>рассуждениях</w:t>
            </w:r>
            <w:r w:rsidRPr="00532228">
              <w:rPr>
                <w:spacing w:val="-57"/>
                <w:sz w:val="24"/>
              </w:rPr>
              <w:t xml:space="preserve"> </w:t>
            </w:r>
            <w:r w:rsidRPr="00532228">
              <w:rPr>
                <w:sz w:val="24"/>
              </w:rPr>
              <w:t>других</w:t>
            </w:r>
            <w:r w:rsidRPr="00532228">
              <w:rPr>
                <w:spacing w:val="18"/>
                <w:sz w:val="24"/>
              </w:rPr>
              <w:t xml:space="preserve"> </w:t>
            </w:r>
            <w:r w:rsidRPr="00532228">
              <w:rPr>
                <w:sz w:val="24"/>
              </w:rPr>
              <w:t>участников</w:t>
            </w:r>
            <w:r w:rsidRPr="00532228">
              <w:rPr>
                <w:spacing w:val="15"/>
                <w:sz w:val="24"/>
              </w:rPr>
              <w:t xml:space="preserve"> </w:t>
            </w:r>
            <w:r w:rsidRPr="00532228">
              <w:rPr>
                <w:sz w:val="24"/>
              </w:rPr>
              <w:t>деятельности</w:t>
            </w:r>
          </w:p>
        </w:tc>
        <w:tc>
          <w:tcPr>
            <w:tcW w:w="2552" w:type="dxa"/>
          </w:tcPr>
          <w:p w:rsidR="00532228" w:rsidRPr="00532228" w:rsidRDefault="00532228" w:rsidP="00532228">
            <w:pPr>
              <w:tabs>
                <w:tab w:val="left" w:pos="540"/>
              </w:tabs>
              <w:contextualSpacing/>
              <w:jc w:val="both"/>
              <w:rPr>
                <w:sz w:val="24"/>
                <w:szCs w:val="24"/>
              </w:rPr>
            </w:pPr>
            <w:r w:rsidRPr="00532228">
              <w:rPr>
                <w:sz w:val="24"/>
                <w:szCs w:val="24"/>
              </w:rPr>
              <w:t xml:space="preserve">Знать: </w:t>
            </w:r>
            <w:r w:rsidRPr="00532228">
              <w:rPr>
                <w:sz w:val="24"/>
              </w:rPr>
              <w:t>теоретических</w:t>
            </w:r>
            <w:r w:rsidRPr="00532228">
              <w:rPr>
                <w:spacing w:val="-57"/>
                <w:sz w:val="24"/>
              </w:rPr>
              <w:t xml:space="preserve"> </w:t>
            </w:r>
            <w:r w:rsidRPr="00532228">
              <w:rPr>
                <w:sz w:val="24"/>
              </w:rPr>
              <w:t xml:space="preserve">положений </w:t>
            </w:r>
            <w:r w:rsidRPr="00532228">
              <w:rPr>
                <w:spacing w:val="-1"/>
                <w:sz w:val="24"/>
              </w:rPr>
              <w:t>налогового</w:t>
            </w:r>
            <w:r w:rsidRPr="00532228">
              <w:rPr>
                <w:spacing w:val="-57"/>
                <w:sz w:val="24"/>
              </w:rPr>
              <w:t xml:space="preserve">                                       </w:t>
            </w:r>
            <w:r w:rsidRPr="00532228">
              <w:rPr>
                <w:sz w:val="24"/>
              </w:rPr>
              <w:t>законодательства</w:t>
            </w:r>
          </w:p>
          <w:p w:rsidR="00532228" w:rsidRPr="00532228" w:rsidRDefault="00532228" w:rsidP="00532228">
            <w:pPr>
              <w:tabs>
                <w:tab w:val="left" w:pos="540"/>
              </w:tabs>
              <w:contextualSpacing/>
              <w:jc w:val="both"/>
              <w:rPr>
                <w:b/>
                <w:sz w:val="24"/>
                <w:szCs w:val="24"/>
              </w:rPr>
            </w:pPr>
            <w:r w:rsidRPr="00532228">
              <w:rPr>
                <w:sz w:val="24"/>
                <w:szCs w:val="24"/>
              </w:rPr>
              <w:t xml:space="preserve">Уметь: </w:t>
            </w:r>
            <w:r w:rsidRPr="00532228">
              <w:rPr>
                <w:sz w:val="24"/>
              </w:rPr>
              <w:t xml:space="preserve">логично </w:t>
            </w:r>
            <w:r w:rsidRPr="00532228">
              <w:rPr>
                <w:spacing w:val="-2"/>
                <w:sz w:val="24"/>
              </w:rPr>
              <w:t>и</w:t>
            </w:r>
            <w:r w:rsidRPr="00532228">
              <w:rPr>
                <w:spacing w:val="-57"/>
                <w:sz w:val="24"/>
              </w:rPr>
              <w:t xml:space="preserve"> </w:t>
            </w:r>
            <w:r w:rsidRPr="00532228">
              <w:rPr>
                <w:sz w:val="24"/>
              </w:rPr>
              <w:t>аргументированно</w:t>
            </w:r>
            <w:r w:rsidRPr="00532228">
              <w:rPr>
                <w:spacing w:val="1"/>
                <w:sz w:val="24"/>
              </w:rPr>
              <w:t xml:space="preserve"> </w:t>
            </w:r>
            <w:r w:rsidRPr="00532228">
              <w:rPr>
                <w:sz w:val="24"/>
              </w:rPr>
              <w:t>излагать</w:t>
            </w:r>
            <w:r w:rsidRPr="00532228">
              <w:rPr>
                <w:spacing w:val="24"/>
                <w:sz w:val="24"/>
              </w:rPr>
              <w:t xml:space="preserve"> </w:t>
            </w:r>
            <w:r w:rsidRPr="00532228">
              <w:rPr>
                <w:sz w:val="24"/>
              </w:rPr>
              <w:t>свои</w:t>
            </w:r>
            <w:r w:rsidRPr="00532228">
              <w:rPr>
                <w:spacing w:val="23"/>
                <w:sz w:val="24"/>
              </w:rPr>
              <w:t xml:space="preserve"> </w:t>
            </w:r>
            <w:r w:rsidRPr="00532228">
              <w:rPr>
                <w:sz w:val="24"/>
              </w:rPr>
              <w:t>суждения</w:t>
            </w:r>
            <w:r w:rsidRPr="00532228">
              <w:rPr>
                <w:spacing w:val="-57"/>
                <w:sz w:val="24"/>
              </w:rPr>
              <w:t xml:space="preserve"> </w:t>
            </w:r>
            <w:r w:rsidRPr="00532228">
              <w:rPr>
                <w:sz w:val="24"/>
              </w:rPr>
              <w:t>при</w:t>
            </w:r>
            <w:r w:rsidRPr="00532228">
              <w:rPr>
                <w:sz w:val="24"/>
              </w:rPr>
              <w:tab/>
            </w:r>
            <w:r w:rsidRPr="00532228">
              <w:rPr>
                <w:spacing w:val="-1"/>
                <w:sz w:val="24"/>
              </w:rPr>
              <w:t>прогнозировании</w:t>
            </w:r>
            <w:r w:rsidRPr="00532228">
              <w:rPr>
                <w:spacing w:val="-57"/>
                <w:sz w:val="24"/>
              </w:rPr>
              <w:t xml:space="preserve"> </w:t>
            </w:r>
            <w:r w:rsidRPr="00532228">
              <w:rPr>
                <w:sz w:val="24"/>
              </w:rPr>
              <w:t>налоговых</w:t>
            </w:r>
            <w:r w:rsidRPr="00532228">
              <w:rPr>
                <w:spacing w:val="1"/>
                <w:sz w:val="24"/>
              </w:rPr>
              <w:t xml:space="preserve"> </w:t>
            </w:r>
            <w:r w:rsidRPr="00532228">
              <w:rPr>
                <w:sz w:val="24"/>
              </w:rPr>
              <w:t>платежей</w:t>
            </w:r>
          </w:p>
        </w:tc>
        <w:tc>
          <w:tcPr>
            <w:tcW w:w="3260" w:type="dxa"/>
          </w:tcPr>
          <w:p w:rsidR="00F50328" w:rsidRPr="00F50328" w:rsidRDefault="00F50328" w:rsidP="00F50328">
            <w:pPr>
              <w:pStyle w:val="TableParagraph"/>
              <w:spacing w:line="271" w:lineRule="exact"/>
              <w:ind w:left="107"/>
              <w:rPr>
                <w:sz w:val="24"/>
              </w:rPr>
            </w:pPr>
            <w:r>
              <w:rPr>
                <w:sz w:val="24"/>
              </w:rPr>
              <w:t>Задание</w:t>
            </w:r>
            <w:r w:rsidRPr="00F50328">
              <w:rPr>
                <w:sz w:val="24"/>
              </w:rPr>
              <w:t>. В плановых расчетах</w:t>
            </w:r>
            <w:r w:rsidRPr="00F50328">
              <w:rPr>
                <w:sz w:val="24"/>
              </w:rPr>
              <w:tab/>
              <w:t>налоговых платежей организации, работающей на общей системе</w:t>
            </w:r>
          </w:p>
          <w:p w:rsidR="00F50328" w:rsidRPr="00F50328" w:rsidRDefault="00F50328" w:rsidP="00F50328">
            <w:pPr>
              <w:pStyle w:val="TableParagraph"/>
              <w:spacing w:line="271" w:lineRule="exact"/>
              <w:ind w:left="107"/>
              <w:rPr>
                <w:sz w:val="24"/>
              </w:rPr>
            </w:pPr>
            <w:r w:rsidRPr="00F50328">
              <w:rPr>
                <w:sz w:val="24"/>
              </w:rPr>
              <w:t>налогообложения, на год определены следующие показатели: выручка без НДС -9 000 тыс. руб.; НДС с выручки по ставке 20% - 1 500 тыс. руб.; материальные затраты – 3 000 тыс. руб.; НДС по материальным затратам - 600 тыс. руб.; расходы на оплату труда – 2 000 тыс. руб.; амортизационные отчисления – 1 000 тыс. руб.; налог на прибыль организаций- 600 тыс. руб. Оцените вариант использования</w:t>
            </w:r>
          </w:p>
          <w:p w:rsidR="00532228" w:rsidRPr="00532228" w:rsidRDefault="00F50328" w:rsidP="00F50328">
            <w:pPr>
              <w:pStyle w:val="TableParagraph"/>
              <w:spacing w:line="271" w:lineRule="exact"/>
              <w:ind w:left="107"/>
              <w:rPr>
                <w:sz w:val="24"/>
                <w:highlight w:val="yellow"/>
              </w:rPr>
            </w:pPr>
            <w:r w:rsidRPr="00F50328">
              <w:rPr>
                <w:sz w:val="24"/>
              </w:rPr>
              <w:t>организацией</w:t>
            </w:r>
            <w:r w:rsidRPr="00F50328">
              <w:rPr>
                <w:sz w:val="24"/>
              </w:rPr>
              <w:tab/>
              <w:t>в планировании права на освобождение от уплаты НДС по ст. 145 НК РФ.</w:t>
            </w:r>
          </w:p>
        </w:tc>
      </w:tr>
      <w:tr w:rsidR="00532228" w:rsidRPr="006C1298" w:rsidTr="002A69D0">
        <w:trPr>
          <w:trHeight w:val="2692"/>
        </w:trPr>
        <w:tc>
          <w:tcPr>
            <w:tcW w:w="1980" w:type="dxa"/>
            <w:vMerge/>
          </w:tcPr>
          <w:p w:rsidR="00532228" w:rsidRPr="006C1298" w:rsidRDefault="00532228" w:rsidP="00532228">
            <w:pPr>
              <w:jc w:val="both"/>
              <w:outlineLvl w:val="3"/>
              <w:rPr>
                <w:rFonts w:eastAsia="Calibri"/>
                <w:bCs/>
                <w:color w:val="000000"/>
                <w:sz w:val="24"/>
                <w:szCs w:val="24"/>
                <w:lang w:bidi="ru-RU"/>
              </w:rPr>
            </w:pPr>
          </w:p>
        </w:tc>
        <w:tc>
          <w:tcPr>
            <w:tcW w:w="1984" w:type="dxa"/>
          </w:tcPr>
          <w:p w:rsidR="00532228" w:rsidRPr="006C1298" w:rsidRDefault="00532228" w:rsidP="00532228">
            <w:pPr>
              <w:tabs>
                <w:tab w:val="left" w:pos="691"/>
              </w:tabs>
              <w:jc w:val="both"/>
              <w:rPr>
                <w:sz w:val="24"/>
                <w:szCs w:val="24"/>
              </w:rPr>
            </w:pPr>
            <w:r w:rsidRPr="006C1298">
              <w:rPr>
                <w:sz w:val="24"/>
              </w:rPr>
              <w:t>5 Аргументированно и логично представляет свою</w:t>
            </w:r>
            <w:r w:rsidRPr="006C1298">
              <w:rPr>
                <w:spacing w:val="1"/>
                <w:sz w:val="24"/>
              </w:rPr>
              <w:t xml:space="preserve"> </w:t>
            </w:r>
            <w:r w:rsidRPr="006C1298">
              <w:rPr>
                <w:sz w:val="24"/>
              </w:rPr>
              <w:t>точку зрения посредством</w:t>
            </w:r>
            <w:r w:rsidRPr="006C1298">
              <w:rPr>
                <w:spacing w:val="1"/>
                <w:sz w:val="24"/>
              </w:rPr>
              <w:t xml:space="preserve"> </w:t>
            </w:r>
            <w:r w:rsidRPr="006C1298">
              <w:rPr>
                <w:sz w:val="24"/>
              </w:rPr>
              <w:t>и на основе системного</w:t>
            </w:r>
            <w:r w:rsidRPr="006C1298">
              <w:rPr>
                <w:spacing w:val="1"/>
                <w:sz w:val="24"/>
              </w:rPr>
              <w:t xml:space="preserve"> </w:t>
            </w:r>
            <w:r w:rsidRPr="006C1298">
              <w:rPr>
                <w:sz w:val="24"/>
              </w:rPr>
              <w:t>описания</w:t>
            </w:r>
          </w:p>
        </w:tc>
        <w:tc>
          <w:tcPr>
            <w:tcW w:w="2552" w:type="dxa"/>
          </w:tcPr>
          <w:p w:rsidR="00532228" w:rsidRPr="006C1298" w:rsidRDefault="00532228" w:rsidP="00532228">
            <w:pPr>
              <w:tabs>
                <w:tab w:val="left" w:pos="540"/>
              </w:tabs>
              <w:contextualSpacing/>
              <w:jc w:val="both"/>
              <w:rPr>
                <w:sz w:val="24"/>
                <w:szCs w:val="24"/>
              </w:rPr>
            </w:pPr>
            <w:r w:rsidRPr="006C1298">
              <w:rPr>
                <w:sz w:val="24"/>
                <w:szCs w:val="24"/>
              </w:rPr>
              <w:t xml:space="preserve">Знать: </w:t>
            </w:r>
            <w:r w:rsidRPr="006C1298">
              <w:rPr>
                <w:sz w:val="24"/>
              </w:rPr>
              <w:t>приемов</w:t>
            </w:r>
            <w:r w:rsidRPr="006C1298">
              <w:rPr>
                <w:spacing w:val="1"/>
                <w:sz w:val="24"/>
              </w:rPr>
              <w:t xml:space="preserve"> </w:t>
            </w:r>
            <w:r w:rsidRPr="006C1298">
              <w:rPr>
                <w:sz w:val="24"/>
              </w:rPr>
              <w:t>обоснования</w:t>
            </w:r>
            <w:r w:rsidRPr="006C1298">
              <w:rPr>
                <w:spacing w:val="1"/>
                <w:sz w:val="24"/>
              </w:rPr>
              <w:t xml:space="preserve"> </w:t>
            </w:r>
            <w:r w:rsidRPr="006C1298">
              <w:rPr>
                <w:sz w:val="24"/>
              </w:rPr>
              <w:t>оперативных,</w:t>
            </w:r>
            <w:r w:rsidRPr="006C1298">
              <w:rPr>
                <w:spacing w:val="1"/>
                <w:sz w:val="24"/>
              </w:rPr>
              <w:t xml:space="preserve"> </w:t>
            </w:r>
            <w:r w:rsidRPr="006C1298">
              <w:rPr>
                <w:sz w:val="24"/>
              </w:rPr>
              <w:t>тактических</w:t>
            </w:r>
            <w:r w:rsidRPr="006C1298">
              <w:rPr>
                <w:spacing w:val="1"/>
                <w:sz w:val="24"/>
              </w:rPr>
              <w:t xml:space="preserve"> </w:t>
            </w:r>
            <w:r w:rsidRPr="006C1298">
              <w:rPr>
                <w:sz w:val="24"/>
              </w:rPr>
              <w:t>и</w:t>
            </w:r>
            <w:r w:rsidRPr="006C1298">
              <w:rPr>
                <w:spacing w:val="1"/>
                <w:sz w:val="24"/>
              </w:rPr>
              <w:t xml:space="preserve"> </w:t>
            </w:r>
            <w:r w:rsidRPr="006C1298">
              <w:rPr>
                <w:sz w:val="24"/>
              </w:rPr>
              <w:t>стратегических</w:t>
            </w:r>
            <w:r w:rsidRPr="006C1298">
              <w:rPr>
                <w:spacing w:val="1"/>
                <w:sz w:val="24"/>
              </w:rPr>
              <w:t xml:space="preserve"> </w:t>
            </w:r>
            <w:r w:rsidRPr="006C1298">
              <w:rPr>
                <w:sz w:val="24"/>
              </w:rPr>
              <w:t>управленческих решений</w:t>
            </w:r>
            <w:r w:rsidRPr="006C1298">
              <w:rPr>
                <w:spacing w:val="-57"/>
                <w:sz w:val="24"/>
              </w:rPr>
              <w:t xml:space="preserve"> </w:t>
            </w:r>
            <w:r w:rsidRPr="006C1298">
              <w:rPr>
                <w:sz w:val="24"/>
              </w:rPr>
              <w:t>в</w:t>
            </w:r>
            <w:r w:rsidRPr="006C1298">
              <w:rPr>
                <w:spacing w:val="60"/>
                <w:sz w:val="24"/>
              </w:rPr>
              <w:t xml:space="preserve"> </w:t>
            </w:r>
            <w:r w:rsidRPr="006C1298">
              <w:rPr>
                <w:sz w:val="24"/>
              </w:rPr>
              <w:t>сфере</w:t>
            </w:r>
            <w:r w:rsidRPr="006C1298">
              <w:rPr>
                <w:spacing w:val="1"/>
                <w:sz w:val="24"/>
              </w:rPr>
              <w:t xml:space="preserve"> </w:t>
            </w:r>
            <w:r w:rsidRPr="006C1298">
              <w:rPr>
                <w:sz w:val="24"/>
              </w:rPr>
              <w:t>налогообложения</w:t>
            </w:r>
          </w:p>
          <w:p w:rsidR="00532228" w:rsidRPr="006C1298" w:rsidRDefault="00532228" w:rsidP="00532228">
            <w:pPr>
              <w:tabs>
                <w:tab w:val="left" w:pos="540"/>
              </w:tabs>
              <w:contextualSpacing/>
              <w:jc w:val="both"/>
              <w:rPr>
                <w:sz w:val="24"/>
                <w:szCs w:val="24"/>
              </w:rPr>
            </w:pPr>
            <w:r w:rsidRPr="006C1298">
              <w:rPr>
                <w:sz w:val="24"/>
                <w:szCs w:val="24"/>
              </w:rPr>
              <w:t xml:space="preserve">Уметь: </w:t>
            </w:r>
            <w:r w:rsidRPr="006C1298">
              <w:rPr>
                <w:sz w:val="24"/>
              </w:rPr>
              <w:t>прогнозировать</w:t>
            </w:r>
            <w:r w:rsidRPr="006C1298">
              <w:rPr>
                <w:spacing w:val="-57"/>
                <w:sz w:val="24"/>
              </w:rPr>
              <w:t xml:space="preserve"> </w:t>
            </w:r>
            <w:r w:rsidRPr="006C1298">
              <w:rPr>
                <w:sz w:val="24"/>
              </w:rPr>
              <w:t>последствия налогового</w:t>
            </w:r>
            <w:r w:rsidRPr="006C1298">
              <w:rPr>
                <w:spacing w:val="-57"/>
                <w:sz w:val="24"/>
              </w:rPr>
              <w:t xml:space="preserve"> </w:t>
            </w:r>
            <w:r w:rsidRPr="006C1298">
              <w:rPr>
                <w:sz w:val="24"/>
              </w:rPr>
              <w:t>характера</w:t>
            </w:r>
            <w:r w:rsidRPr="006C1298">
              <w:rPr>
                <w:spacing w:val="4"/>
                <w:sz w:val="24"/>
              </w:rPr>
              <w:t xml:space="preserve"> </w:t>
            </w:r>
            <w:r w:rsidRPr="006C1298">
              <w:rPr>
                <w:sz w:val="24"/>
              </w:rPr>
              <w:t>при</w:t>
            </w:r>
            <w:r w:rsidRPr="006C1298">
              <w:rPr>
                <w:spacing w:val="5"/>
                <w:sz w:val="24"/>
              </w:rPr>
              <w:t xml:space="preserve"> </w:t>
            </w:r>
            <w:r w:rsidRPr="006C1298">
              <w:rPr>
                <w:sz w:val="24"/>
              </w:rPr>
              <w:t>принятии</w:t>
            </w:r>
            <w:r w:rsidRPr="006C1298">
              <w:rPr>
                <w:spacing w:val="-57"/>
                <w:sz w:val="24"/>
              </w:rPr>
              <w:t xml:space="preserve"> </w:t>
            </w:r>
            <w:r w:rsidRPr="006C1298">
              <w:rPr>
                <w:sz w:val="24"/>
              </w:rPr>
              <w:t>управленческих</w:t>
            </w:r>
            <w:r w:rsidRPr="006C1298">
              <w:rPr>
                <w:spacing w:val="6"/>
                <w:sz w:val="24"/>
              </w:rPr>
              <w:t xml:space="preserve"> </w:t>
            </w:r>
            <w:r w:rsidRPr="006C1298">
              <w:rPr>
                <w:sz w:val="24"/>
              </w:rPr>
              <w:t>решений</w:t>
            </w:r>
            <w:r w:rsidRPr="006C1298">
              <w:rPr>
                <w:spacing w:val="-57"/>
                <w:sz w:val="24"/>
              </w:rPr>
              <w:t xml:space="preserve"> </w:t>
            </w:r>
            <w:r w:rsidRPr="006C1298">
              <w:rPr>
                <w:sz w:val="24"/>
              </w:rPr>
              <w:t>в  различных практических</w:t>
            </w:r>
            <w:r w:rsidRPr="006C1298">
              <w:rPr>
                <w:spacing w:val="-4"/>
                <w:sz w:val="24"/>
              </w:rPr>
              <w:t xml:space="preserve"> </w:t>
            </w:r>
            <w:r w:rsidRPr="006C1298">
              <w:rPr>
                <w:sz w:val="24"/>
              </w:rPr>
              <w:t>ситуациях</w:t>
            </w:r>
          </w:p>
        </w:tc>
        <w:tc>
          <w:tcPr>
            <w:tcW w:w="3260" w:type="dxa"/>
          </w:tcPr>
          <w:p w:rsidR="00532228" w:rsidRPr="006C1298" w:rsidRDefault="00F50328" w:rsidP="00532228">
            <w:pPr>
              <w:pStyle w:val="TableParagraph"/>
              <w:spacing w:line="271" w:lineRule="exact"/>
              <w:ind w:left="107"/>
              <w:rPr>
                <w:sz w:val="24"/>
              </w:rPr>
            </w:pPr>
            <w:r w:rsidRPr="00AD07B4">
              <w:rPr>
                <w:sz w:val="24"/>
              </w:rPr>
              <w:t>Вопрос. Обоснуйте цель создания резерва по сомнительным долгам и раскройте порядок его формирования и использования.</w:t>
            </w:r>
          </w:p>
        </w:tc>
      </w:tr>
    </w:tbl>
    <w:p w:rsidR="00F0378F" w:rsidRPr="006C1298" w:rsidRDefault="00F0378F" w:rsidP="00F0378F">
      <w:pPr>
        <w:ind w:firstLine="709"/>
        <w:jc w:val="both"/>
        <w:rPr>
          <w:sz w:val="28"/>
          <w:szCs w:val="28"/>
        </w:rPr>
      </w:pPr>
    </w:p>
    <w:p w:rsidR="00D34C74" w:rsidRPr="006C1298" w:rsidRDefault="00D34C74" w:rsidP="00126963">
      <w:pPr>
        <w:ind w:firstLine="709"/>
        <w:rPr>
          <w:b/>
          <w:bCs/>
          <w:iCs/>
          <w:sz w:val="28"/>
          <w:szCs w:val="28"/>
        </w:rPr>
      </w:pPr>
    </w:p>
    <w:p w:rsidR="006C1298" w:rsidRPr="006C1298" w:rsidRDefault="006C1298" w:rsidP="00126963">
      <w:pPr>
        <w:ind w:firstLine="709"/>
        <w:rPr>
          <w:b/>
          <w:bCs/>
          <w:iCs/>
          <w:sz w:val="28"/>
          <w:szCs w:val="28"/>
        </w:rPr>
      </w:pPr>
    </w:p>
    <w:p w:rsidR="006C1298" w:rsidRPr="006C1298" w:rsidRDefault="006C1298" w:rsidP="00126963">
      <w:pPr>
        <w:ind w:firstLine="709"/>
        <w:rPr>
          <w:b/>
          <w:bCs/>
          <w:iCs/>
          <w:sz w:val="28"/>
          <w:szCs w:val="28"/>
        </w:rPr>
      </w:pPr>
    </w:p>
    <w:p w:rsidR="006C1298" w:rsidRPr="006C1298" w:rsidRDefault="006C1298" w:rsidP="00126963">
      <w:pPr>
        <w:ind w:firstLine="709"/>
        <w:rPr>
          <w:b/>
          <w:bCs/>
          <w:iCs/>
          <w:sz w:val="28"/>
          <w:szCs w:val="28"/>
        </w:rPr>
      </w:pPr>
    </w:p>
    <w:p w:rsidR="006C1298" w:rsidRPr="006C1298" w:rsidRDefault="006C1298" w:rsidP="00126963">
      <w:pPr>
        <w:ind w:firstLine="709"/>
        <w:rPr>
          <w:b/>
          <w:bCs/>
          <w:iCs/>
          <w:sz w:val="28"/>
          <w:szCs w:val="28"/>
        </w:rPr>
      </w:pPr>
    </w:p>
    <w:p w:rsidR="006C1298" w:rsidRPr="006C1298" w:rsidRDefault="006C1298" w:rsidP="00126963">
      <w:pPr>
        <w:ind w:firstLine="709"/>
        <w:rPr>
          <w:b/>
          <w:bCs/>
          <w:iCs/>
          <w:sz w:val="28"/>
          <w:szCs w:val="28"/>
        </w:rPr>
      </w:pPr>
    </w:p>
    <w:p w:rsidR="006C1298" w:rsidRPr="006C1298" w:rsidRDefault="006C1298" w:rsidP="00126963">
      <w:pPr>
        <w:ind w:firstLine="709"/>
        <w:rPr>
          <w:b/>
          <w:bCs/>
          <w:iCs/>
          <w:sz w:val="28"/>
          <w:szCs w:val="28"/>
        </w:rPr>
      </w:pPr>
    </w:p>
    <w:p w:rsidR="00D34C74" w:rsidRPr="00D076E1" w:rsidRDefault="00D34C74" w:rsidP="00D34C74">
      <w:pPr>
        <w:tabs>
          <w:tab w:val="left" w:pos="0"/>
        </w:tabs>
        <w:jc w:val="center"/>
        <w:rPr>
          <w:rFonts w:eastAsia="Calibri"/>
          <w:b/>
          <w:sz w:val="28"/>
          <w:szCs w:val="28"/>
        </w:rPr>
      </w:pPr>
      <w:r w:rsidRPr="00D076E1">
        <w:rPr>
          <w:rFonts w:eastAsia="Calibri"/>
          <w:b/>
          <w:sz w:val="28"/>
          <w:szCs w:val="28"/>
        </w:rPr>
        <w:lastRenderedPageBreak/>
        <w:t>Пример билета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1"/>
      </w:tblGrid>
      <w:tr w:rsidR="00D34C74" w:rsidRPr="00D076E1" w:rsidTr="006C7BF9">
        <w:trPr>
          <w:trHeight w:val="557"/>
        </w:trPr>
        <w:tc>
          <w:tcPr>
            <w:tcW w:w="10201" w:type="dxa"/>
            <w:shd w:val="clear" w:color="auto" w:fill="auto"/>
          </w:tcPr>
          <w:p w:rsidR="00D34C74" w:rsidRPr="00D076E1" w:rsidRDefault="00D34C74" w:rsidP="006C7BF9">
            <w:pPr>
              <w:jc w:val="center"/>
              <w:rPr>
                <w:spacing w:val="-5"/>
                <w:lang/>
              </w:rPr>
            </w:pPr>
            <w:r w:rsidRPr="00D076E1">
              <w:rPr>
                <w:spacing w:val="-5"/>
                <w:lang/>
              </w:rPr>
              <w:t xml:space="preserve">ФЕДЕРАЛЬНОЕ ГОСУДАРСТВЕННОЕ ОБРАЗОВАТЕЛЬНОЕ БЮДЖЕТНОЕ УЧРЕЖДЕНИЕ </w:t>
            </w:r>
          </w:p>
          <w:p w:rsidR="00D34C74" w:rsidRPr="00D076E1" w:rsidRDefault="00D34C74" w:rsidP="006C7BF9">
            <w:pPr>
              <w:jc w:val="center"/>
              <w:rPr>
                <w:spacing w:val="-5"/>
                <w:lang/>
              </w:rPr>
            </w:pPr>
            <w:r w:rsidRPr="00D076E1">
              <w:rPr>
                <w:spacing w:val="-5"/>
                <w:lang/>
              </w:rPr>
              <w:t>ВЫСШЕГО ОБРАЗОВАНИЯ</w:t>
            </w:r>
          </w:p>
          <w:p w:rsidR="00D34C74" w:rsidRPr="00D076E1" w:rsidRDefault="00D34C74" w:rsidP="006C7BF9">
            <w:pPr>
              <w:jc w:val="center"/>
              <w:rPr>
                <w:spacing w:val="-5"/>
                <w:lang/>
              </w:rPr>
            </w:pPr>
            <w:r w:rsidRPr="00D076E1">
              <w:rPr>
                <w:spacing w:val="-5"/>
                <w:lang/>
              </w:rPr>
              <w:t xml:space="preserve"> «ФИНАНСОВЫЙ УНИВЕРСИТЕТ ПРИ ПРАВИТЕЛЬСТВЕ РОССИЙСКОЙ ФЕДЕРАЦИИ» </w:t>
            </w:r>
          </w:p>
          <w:p w:rsidR="00D34C74" w:rsidRPr="00D076E1" w:rsidRDefault="00D34C74" w:rsidP="006C7BF9">
            <w:pPr>
              <w:jc w:val="center"/>
              <w:rPr>
                <w:spacing w:val="-5"/>
                <w:lang/>
              </w:rPr>
            </w:pPr>
            <w:r w:rsidRPr="00D076E1">
              <w:rPr>
                <w:spacing w:val="-5"/>
                <w:lang/>
              </w:rPr>
              <w:t>Уральский</w:t>
            </w:r>
            <w:r w:rsidRPr="00D076E1">
              <w:rPr>
                <w:spacing w:val="-5"/>
                <w:lang/>
              </w:rPr>
              <w:t xml:space="preserve"> филиал</w:t>
            </w:r>
          </w:p>
          <w:p w:rsidR="00D34C74" w:rsidRPr="00D076E1" w:rsidRDefault="00D34C74" w:rsidP="006C7BF9">
            <w:pPr>
              <w:jc w:val="right"/>
              <w:rPr>
                <w:bCs/>
                <w:color w:val="000000"/>
                <w:shd w:val="clear" w:color="auto" w:fill="FFFFFF"/>
                <w:lang/>
              </w:rPr>
            </w:pPr>
          </w:p>
          <w:p w:rsidR="00D34C74" w:rsidRPr="00D076E1" w:rsidRDefault="00D34C74" w:rsidP="006C7BF9">
            <w:pPr>
              <w:jc w:val="right"/>
              <w:rPr>
                <w:bCs/>
                <w:color w:val="000000"/>
                <w:shd w:val="clear" w:color="auto" w:fill="FFFFFF"/>
                <w:lang/>
              </w:rPr>
            </w:pPr>
            <w:r w:rsidRPr="00D076E1">
              <w:rPr>
                <w:bCs/>
                <w:color w:val="000000"/>
                <w:shd w:val="clear" w:color="auto" w:fill="FFFFFF"/>
                <w:lang/>
              </w:rPr>
              <w:t xml:space="preserve">202_/202_ учебный год </w:t>
            </w:r>
          </w:p>
          <w:p w:rsidR="00D34C74" w:rsidRPr="00D076E1" w:rsidRDefault="00D34C74" w:rsidP="006C7BF9">
            <w:pPr>
              <w:jc w:val="right"/>
              <w:rPr>
                <w:b/>
                <w:spacing w:val="4"/>
                <w:lang/>
              </w:rPr>
            </w:pPr>
            <w:r w:rsidRPr="00D076E1">
              <w:rPr>
                <w:bCs/>
                <w:color w:val="000000"/>
                <w:shd w:val="clear" w:color="auto" w:fill="FFFFFF"/>
                <w:lang/>
              </w:rPr>
              <w:t xml:space="preserve">  кафедра </w:t>
            </w:r>
            <w:r w:rsidRPr="00D076E1">
              <w:rPr>
                <w:spacing w:val="4"/>
                <w:lang/>
              </w:rPr>
              <w:t>«Экономика</w:t>
            </w:r>
            <w:r w:rsidRPr="00D076E1">
              <w:rPr>
                <w:spacing w:val="4"/>
                <w:lang/>
              </w:rPr>
              <w:t>,</w:t>
            </w:r>
            <w:r w:rsidRPr="00D076E1">
              <w:rPr>
                <w:spacing w:val="4"/>
                <w:lang/>
              </w:rPr>
              <w:t xml:space="preserve"> финансы</w:t>
            </w:r>
            <w:r w:rsidRPr="00D076E1">
              <w:rPr>
                <w:spacing w:val="4"/>
                <w:lang/>
              </w:rPr>
              <w:t xml:space="preserve"> и управление</w:t>
            </w:r>
            <w:r w:rsidRPr="00D076E1">
              <w:rPr>
                <w:spacing w:val="4"/>
                <w:lang/>
              </w:rPr>
              <w:t>»</w:t>
            </w:r>
          </w:p>
          <w:p w:rsidR="00D34C74" w:rsidRPr="00D076E1" w:rsidRDefault="00D34C74" w:rsidP="006C7BF9">
            <w:pPr>
              <w:ind w:left="3600" w:right="102"/>
              <w:rPr>
                <w:b/>
                <w:spacing w:val="-5"/>
              </w:rPr>
            </w:pPr>
            <w:r w:rsidRPr="00D076E1">
              <w:rPr>
                <w:b/>
                <w:spacing w:val="-5"/>
              </w:rPr>
              <w:t xml:space="preserve">Билет к зачету № </w:t>
            </w:r>
            <w:r w:rsidR="006C1298" w:rsidRPr="00D076E1">
              <w:rPr>
                <w:b/>
                <w:spacing w:val="-5"/>
              </w:rPr>
              <w:t>2</w:t>
            </w:r>
          </w:p>
          <w:p w:rsidR="00D34C74" w:rsidRPr="00D076E1" w:rsidRDefault="00D34C74" w:rsidP="006C7BF9">
            <w:pPr>
              <w:rPr>
                <w:color w:val="000000"/>
              </w:rPr>
            </w:pPr>
            <w:r w:rsidRPr="00D076E1">
              <w:rPr>
                <w:color w:val="000000"/>
              </w:rPr>
              <w:t>Дисциплина «</w:t>
            </w:r>
            <w:r w:rsidR="006C1298" w:rsidRPr="00D076E1">
              <w:rPr>
                <w:color w:val="000000"/>
              </w:rPr>
              <w:t>Налогообложение организаций</w:t>
            </w:r>
            <w:r w:rsidRPr="00D076E1">
              <w:rPr>
                <w:color w:val="000000"/>
              </w:rPr>
              <w:t>»</w:t>
            </w:r>
          </w:p>
          <w:p w:rsidR="00D34C74" w:rsidRPr="00D076E1" w:rsidRDefault="00D34C74" w:rsidP="006C7BF9">
            <w:pPr>
              <w:rPr>
                <w:color w:val="000000"/>
              </w:rPr>
            </w:pPr>
            <w:r w:rsidRPr="00D076E1">
              <w:rPr>
                <w:color w:val="000000"/>
              </w:rPr>
              <w:t>Форма обучения очная</w:t>
            </w:r>
          </w:p>
          <w:p w:rsidR="00D34C74" w:rsidRPr="00D076E1" w:rsidRDefault="00D34C74" w:rsidP="006C7BF9">
            <w:pPr>
              <w:rPr>
                <w:color w:val="000000"/>
              </w:rPr>
            </w:pPr>
            <w:r w:rsidRPr="00D076E1">
              <w:rPr>
                <w:color w:val="000000"/>
              </w:rPr>
              <w:t>Семестр 3</w:t>
            </w:r>
          </w:p>
          <w:p w:rsidR="001970B8" w:rsidRPr="00D076E1" w:rsidRDefault="00D34C74" w:rsidP="001970B8">
            <w:pPr>
              <w:rPr>
                <w:color w:val="000000"/>
              </w:rPr>
            </w:pPr>
            <w:r w:rsidRPr="00D076E1">
              <w:rPr>
                <w:color w:val="000000"/>
              </w:rPr>
              <w:t xml:space="preserve">Направление </w:t>
            </w:r>
            <w:r w:rsidR="001970B8" w:rsidRPr="00D076E1">
              <w:rPr>
                <w:color w:val="000000"/>
              </w:rPr>
              <w:t>38.03.02 «Менеджмент», ОП Управление бизнесом</w:t>
            </w:r>
          </w:p>
          <w:p w:rsidR="00D34C74" w:rsidRPr="00D076E1" w:rsidRDefault="001970B8" w:rsidP="001970B8">
            <w:pPr>
              <w:rPr>
                <w:color w:val="000000"/>
              </w:rPr>
            </w:pPr>
            <w:r w:rsidRPr="00D076E1">
              <w:rPr>
                <w:color w:val="000000"/>
              </w:rPr>
              <w:t>Профиль «Менеджмент и управление бизнесом»</w:t>
            </w:r>
          </w:p>
          <w:p w:rsidR="00D34C74" w:rsidRPr="00D076E1" w:rsidRDefault="00D34C74" w:rsidP="006C7BF9">
            <w:pPr>
              <w:rPr>
                <w:b/>
                <w:color w:val="000000"/>
              </w:rPr>
            </w:pPr>
          </w:p>
          <w:p w:rsidR="00D34C74" w:rsidRPr="00D076E1" w:rsidRDefault="00D34C74" w:rsidP="006C7BF9">
            <w:pPr>
              <w:tabs>
                <w:tab w:val="left" w:pos="0"/>
              </w:tabs>
              <w:ind w:right="100" w:firstLine="142"/>
              <w:jc w:val="both"/>
              <w:rPr>
                <w:rFonts w:eastAsia="Calibri"/>
              </w:rPr>
            </w:pPr>
            <w:r w:rsidRPr="00D076E1">
              <w:rPr>
                <w:rFonts w:eastAsia="Calibri"/>
                <w:bCs/>
              </w:rPr>
              <w:t>1.</w:t>
            </w:r>
            <w:r w:rsidRPr="00D076E1">
              <w:rPr>
                <w:rFonts w:eastAsia="Calibri"/>
                <w:b/>
                <w:bCs/>
              </w:rPr>
              <w:t xml:space="preserve"> Теоретический вопрос:</w:t>
            </w:r>
            <w:r w:rsidRPr="00D076E1">
              <w:rPr>
                <w:rFonts w:eastAsia="Calibri"/>
                <w:bCs/>
              </w:rPr>
              <w:t xml:space="preserve"> </w:t>
            </w:r>
            <w:r w:rsidRPr="00D076E1">
              <w:rPr>
                <w:rFonts w:eastAsia="Calibri"/>
                <w:color w:val="000000"/>
              </w:rPr>
              <w:t xml:space="preserve">Раскройте </w:t>
            </w:r>
            <w:r w:rsidR="00386F89" w:rsidRPr="00D076E1">
              <w:rPr>
                <w:rFonts w:eastAsia="Calibri"/>
                <w:color w:val="000000"/>
              </w:rPr>
              <w:t xml:space="preserve">налогоплательщиков налога на прибыль организаций </w:t>
            </w:r>
            <w:r w:rsidRPr="00D076E1">
              <w:rPr>
                <w:rFonts w:eastAsia="Calibri"/>
                <w:color w:val="000000"/>
              </w:rPr>
              <w:t>(20 баллов).</w:t>
            </w:r>
          </w:p>
          <w:p w:rsidR="00D34C74" w:rsidRPr="00D076E1" w:rsidRDefault="00D34C74" w:rsidP="006C7BF9">
            <w:pPr>
              <w:tabs>
                <w:tab w:val="left" w:pos="0"/>
              </w:tabs>
              <w:ind w:right="100" w:firstLine="142"/>
              <w:jc w:val="both"/>
              <w:rPr>
                <w:rFonts w:eastAsia="Calibri"/>
              </w:rPr>
            </w:pPr>
            <w:r w:rsidRPr="00D076E1">
              <w:rPr>
                <w:bCs/>
                <w:color w:val="000000"/>
              </w:rPr>
              <w:t xml:space="preserve">2. </w:t>
            </w:r>
            <w:r w:rsidRPr="00D076E1">
              <w:rPr>
                <w:rFonts w:eastAsia="Calibri"/>
                <w:b/>
                <w:bCs/>
                <w:sz w:val="18"/>
                <w:szCs w:val="18"/>
              </w:rPr>
              <w:t xml:space="preserve">Тестовые задания </w:t>
            </w:r>
            <w:r w:rsidRPr="00D076E1">
              <w:rPr>
                <w:rFonts w:eastAsia="Calibri"/>
                <w:sz w:val="18"/>
                <w:szCs w:val="18"/>
              </w:rPr>
              <w:t>(10 баллов).</w:t>
            </w:r>
          </w:p>
          <w:p w:rsidR="001F6293" w:rsidRPr="00D076E1" w:rsidRDefault="001F6293" w:rsidP="001F6293">
            <w:pPr>
              <w:ind w:firstLine="709"/>
              <w:jc w:val="both"/>
              <w:rPr>
                <w:rFonts w:eastAsia="Calibri"/>
                <w:bCs/>
                <w:color w:val="000000"/>
                <w:sz w:val="18"/>
                <w:szCs w:val="18"/>
              </w:rPr>
            </w:pPr>
            <w:r w:rsidRPr="001F6293">
              <w:rPr>
                <w:rFonts w:eastAsia="Calibri"/>
                <w:bCs/>
                <w:color w:val="000000"/>
                <w:sz w:val="18"/>
                <w:szCs w:val="18"/>
              </w:rPr>
              <w:t xml:space="preserve">2.1 </w:t>
            </w:r>
            <w:r w:rsidRPr="00D076E1">
              <w:rPr>
                <w:rFonts w:eastAsia="Calibri"/>
                <w:bCs/>
                <w:color w:val="000000"/>
                <w:sz w:val="18"/>
                <w:szCs w:val="18"/>
              </w:rPr>
              <w:t>Организации теряют право на освобождение от исчисления и уплаты НДС за период в том случае, если сумма выручки от реализации товаров (работ, услуг) без учета НДС за каждые три последовательных календарных месяца превысила …</w:t>
            </w:r>
          </w:p>
          <w:p w:rsidR="001F6293" w:rsidRPr="001F6293" w:rsidRDefault="001F6293" w:rsidP="001F6293">
            <w:pPr>
              <w:widowControl/>
              <w:autoSpaceDE/>
              <w:autoSpaceDN/>
              <w:adjustRightInd/>
              <w:ind w:firstLine="709"/>
              <w:jc w:val="both"/>
              <w:rPr>
                <w:rFonts w:eastAsia="Calibri"/>
                <w:bCs/>
                <w:color w:val="000000"/>
                <w:sz w:val="18"/>
                <w:szCs w:val="18"/>
              </w:rPr>
            </w:pPr>
            <w:r w:rsidRPr="001F6293">
              <w:rPr>
                <w:rFonts w:eastAsia="Calibri"/>
                <w:bCs/>
                <w:color w:val="000000"/>
                <w:sz w:val="18"/>
                <w:szCs w:val="18"/>
              </w:rPr>
              <w:t>а) 1 млн. руб.,               б) 2 млн. руб.,                в) 4 млн. руб.</w:t>
            </w:r>
          </w:p>
          <w:p w:rsidR="001F6293" w:rsidRPr="001F6293" w:rsidRDefault="001F6293" w:rsidP="001F6293">
            <w:pPr>
              <w:widowControl/>
              <w:autoSpaceDE/>
              <w:autoSpaceDN/>
              <w:adjustRightInd/>
              <w:ind w:firstLine="709"/>
              <w:jc w:val="both"/>
              <w:rPr>
                <w:rFonts w:eastAsia="Calibri"/>
                <w:bCs/>
                <w:color w:val="000000"/>
                <w:sz w:val="18"/>
                <w:szCs w:val="18"/>
              </w:rPr>
            </w:pPr>
            <w:r w:rsidRPr="001F6293">
              <w:rPr>
                <w:rFonts w:eastAsia="Calibri"/>
                <w:bCs/>
                <w:color w:val="000000"/>
                <w:sz w:val="18"/>
                <w:szCs w:val="18"/>
              </w:rPr>
              <w:t xml:space="preserve">2.2 Какая функция направлена на достижение посредством налоговых механизмов тех или иных задач экономической политики государства? </w:t>
            </w:r>
          </w:p>
          <w:p w:rsidR="001F6293" w:rsidRPr="001F6293" w:rsidRDefault="001F6293" w:rsidP="001F6293">
            <w:pPr>
              <w:widowControl/>
              <w:autoSpaceDE/>
              <w:autoSpaceDN/>
              <w:adjustRightInd/>
              <w:ind w:firstLine="709"/>
              <w:jc w:val="both"/>
              <w:rPr>
                <w:rFonts w:eastAsia="Calibri"/>
                <w:bCs/>
                <w:color w:val="000000"/>
                <w:sz w:val="18"/>
                <w:szCs w:val="18"/>
              </w:rPr>
            </w:pPr>
            <w:r w:rsidRPr="001F6293">
              <w:rPr>
                <w:rFonts w:eastAsia="Calibri"/>
                <w:bCs/>
                <w:color w:val="000000"/>
                <w:sz w:val="18"/>
                <w:szCs w:val="18"/>
              </w:rPr>
              <w:t>а) фискальная;             б) регулирующая,            в) контрольная.</w:t>
            </w:r>
          </w:p>
          <w:p w:rsidR="001F6293" w:rsidRPr="001F6293" w:rsidRDefault="001F6293" w:rsidP="001F6293">
            <w:pPr>
              <w:widowControl/>
              <w:autoSpaceDE/>
              <w:autoSpaceDN/>
              <w:adjustRightInd/>
              <w:ind w:firstLine="709"/>
              <w:jc w:val="both"/>
              <w:rPr>
                <w:bCs/>
                <w:color w:val="000000"/>
                <w:sz w:val="18"/>
                <w:szCs w:val="18"/>
              </w:rPr>
            </w:pPr>
            <w:r w:rsidRPr="001F6293">
              <w:rPr>
                <w:rFonts w:eastAsia="Calibri"/>
                <w:bCs/>
                <w:color w:val="000000"/>
                <w:sz w:val="18"/>
                <w:szCs w:val="18"/>
              </w:rPr>
              <w:t xml:space="preserve">2.3. </w:t>
            </w:r>
            <w:r w:rsidRPr="001F6293">
              <w:rPr>
                <w:bCs/>
                <w:color w:val="000000"/>
                <w:sz w:val="18"/>
                <w:szCs w:val="18"/>
              </w:rPr>
              <w:t>К какой форме доходов при налогообложении доходов физического лица относится оплата организациями обучения сотрудника?</w:t>
            </w:r>
          </w:p>
          <w:p w:rsidR="001F6293" w:rsidRPr="001F6293" w:rsidRDefault="001F6293" w:rsidP="001F6293">
            <w:pPr>
              <w:widowControl/>
              <w:autoSpaceDE/>
              <w:autoSpaceDN/>
              <w:adjustRightInd/>
              <w:ind w:firstLine="709"/>
              <w:jc w:val="both"/>
              <w:rPr>
                <w:bCs/>
                <w:color w:val="000000"/>
                <w:sz w:val="18"/>
                <w:szCs w:val="18"/>
              </w:rPr>
            </w:pPr>
            <w:r w:rsidRPr="001F6293">
              <w:rPr>
                <w:bCs/>
                <w:color w:val="000000"/>
                <w:sz w:val="18"/>
                <w:szCs w:val="18"/>
              </w:rPr>
              <w:t>а) доход в денежной форме;</w:t>
            </w:r>
          </w:p>
          <w:p w:rsidR="001F6293" w:rsidRPr="001F6293" w:rsidRDefault="001F6293" w:rsidP="001F6293">
            <w:pPr>
              <w:widowControl/>
              <w:autoSpaceDE/>
              <w:autoSpaceDN/>
              <w:adjustRightInd/>
              <w:ind w:firstLine="709"/>
              <w:jc w:val="both"/>
              <w:rPr>
                <w:bCs/>
                <w:color w:val="000000"/>
                <w:sz w:val="18"/>
                <w:szCs w:val="18"/>
              </w:rPr>
            </w:pPr>
            <w:r w:rsidRPr="001F6293">
              <w:rPr>
                <w:bCs/>
                <w:color w:val="000000"/>
                <w:sz w:val="18"/>
                <w:szCs w:val="18"/>
              </w:rPr>
              <w:t xml:space="preserve">б) доход в натуральной форме;   </w:t>
            </w:r>
          </w:p>
          <w:p w:rsidR="001F6293" w:rsidRPr="001F6293" w:rsidRDefault="001F6293" w:rsidP="001F6293">
            <w:pPr>
              <w:widowControl/>
              <w:autoSpaceDE/>
              <w:autoSpaceDN/>
              <w:adjustRightInd/>
              <w:ind w:firstLine="709"/>
              <w:jc w:val="both"/>
              <w:rPr>
                <w:bCs/>
                <w:color w:val="000000"/>
                <w:sz w:val="18"/>
                <w:szCs w:val="18"/>
              </w:rPr>
            </w:pPr>
            <w:r w:rsidRPr="001F6293">
              <w:rPr>
                <w:bCs/>
                <w:color w:val="000000"/>
                <w:sz w:val="18"/>
                <w:szCs w:val="18"/>
              </w:rPr>
              <w:t>в) доход в виде материальной выгоды.</w:t>
            </w:r>
          </w:p>
          <w:p w:rsidR="001F6293" w:rsidRPr="001F6293" w:rsidRDefault="001F6293" w:rsidP="001F6293">
            <w:pPr>
              <w:widowControl/>
              <w:autoSpaceDE/>
              <w:autoSpaceDN/>
              <w:adjustRightInd/>
              <w:ind w:firstLine="709"/>
              <w:jc w:val="both"/>
              <w:rPr>
                <w:rFonts w:eastAsia="Calibri"/>
                <w:bCs/>
                <w:color w:val="000000"/>
                <w:sz w:val="18"/>
                <w:szCs w:val="18"/>
              </w:rPr>
            </w:pPr>
            <w:r w:rsidRPr="001F6293">
              <w:rPr>
                <w:rFonts w:eastAsia="Calibri"/>
                <w:bCs/>
                <w:color w:val="000000"/>
                <w:sz w:val="18"/>
                <w:szCs w:val="18"/>
              </w:rPr>
              <w:t>2.4 Реализация на территории Российской Федерации лицами произведенных ими подакцизных товаров – это ______________________.</w:t>
            </w:r>
          </w:p>
          <w:p w:rsidR="001F6293" w:rsidRPr="001F6293" w:rsidRDefault="001F6293" w:rsidP="001F6293">
            <w:pPr>
              <w:widowControl/>
              <w:autoSpaceDE/>
              <w:autoSpaceDN/>
              <w:adjustRightInd/>
              <w:ind w:firstLine="709"/>
              <w:jc w:val="both"/>
              <w:rPr>
                <w:rFonts w:eastAsia="Calibri"/>
                <w:b/>
                <w:bCs/>
                <w:color w:val="000000"/>
                <w:sz w:val="18"/>
                <w:szCs w:val="18"/>
              </w:rPr>
            </w:pPr>
            <w:r w:rsidRPr="001F6293">
              <w:rPr>
                <w:rFonts w:eastAsia="Calibri"/>
                <w:bCs/>
                <w:color w:val="000000"/>
                <w:sz w:val="18"/>
                <w:szCs w:val="18"/>
              </w:rPr>
              <w:t>2.5 Верное или неверное утверждение: налоговые агенты - российские организации, индивидуальные предприниматели, нотариусы, занимающиеся частной практикой, адвокаты, учредившие адвокатские кабинеты, а также обособленные подразделения иностранных организаций в Российской Федерации.</w:t>
            </w:r>
          </w:p>
          <w:p w:rsidR="001F6293" w:rsidRPr="001F6293" w:rsidRDefault="001F6293" w:rsidP="001F6293">
            <w:pPr>
              <w:widowControl/>
              <w:autoSpaceDE/>
              <w:autoSpaceDN/>
              <w:adjustRightInd/>
              <w:ind w:firstLine="709"/>
              <w:jc w:val="both"/>
              <w:rPr>
                <w:rFonts w:eastAsia="Calibri"/>
                <w:b/>
                <w:bCs/>
                <w:color w:val="000000"/>
                <w:sz w:val="18"/>
                <w:szCs w:val="18"/>
              </w:rPr>
            </w:pPr>
            <w:r w:rsidRPr="001F6293">
              <w:rPr>
                <w:rFonts w:eastAsia="Calibri"/>
                <w:b/>
                <w:bCs/>
                <w:color w:val="000000"/>
                <w:sz w:val="18"/>
                <w:szCs w:val="18"/>
              </w:rPr>
              <w:t>3. Практико-ориентированное задание  (30 баллов).</w:t>
            </w:r>
          </w:p>
          <w:p w:rsidR="00D34C74" w:rsidRPr="00D076E1" w:rsidRDefault="001F6293" w:rsidP="006C7BF9">
            <w:pPr>
              <w:jc w:val="both"/>
              <w:rPr>
                <w:rFonts w:eastAsia="Calibri"/>
                <w:bCs/>
                <w:color w:val="000000"/>
                <w:sz w:val="18"/>
                <w:szCs w:val="18"/>
              </w:rPr>
            </w:pPr>
            <w:r w:rsidRPr="00D076E1">
              <w:rPr>
                <w:rFonts w:eastAsia="Calibri"/>
                <w:bCs/>
                <w:color w:val="000000"/>
                <w:sz w:val="18"/>
                <w:szCs w:val="18"/>
              </w:rPr>
              <w:t>Имеются данные о стоимости продукции (без НДС) по трем организациям: стоимость продукции первой организации – 2780 тыс. руб., второй – 3900 тыс. руб., третьей – 5500 тыс. руб. Первая организация относится к добывающей отрасли промышленности, и вся ее продукция используется второй организацией как материальные ресурсы. Третья организация производит свою продукцию, используя в качестве материалов продукцию второй организации.  Определить НСД каждой организации.</w:t>
            </w:r>
          </w:p>
          <w:p w:rsidR="001F6293" w:rsidRPr="00D076E1" w:rsidRDefault="001F6293" w:rsidP="006C7BF9">
            <w:pPr>
              <w:jc w:val="both"/>
              <w:rPr>
                <w:rFonts w:eastAsia="Calibri"/>
              </w:rPr>
            </w:pPr>
          </w:p>
          <w:p w:rsidR="00D34C74" w:rsidRPr="00D076E1" w:rsidRDefault="00D34C74" w:rsidP="006C7BF9">
            <w:pPr>
              <w:jc w:val="both"/>
              <w:rPr>
                <w:color w:val="000000"/>
              </w:rPr>
            </w:pPr>
            <w:r w:rsidRPr="00D076E1">
              <w:rPr>
                <w:color w:val="000000"/>
              </w:rPr>
              <w:t>Подготовил</w:t>
            </w:r>
            <w:r w:rsidRPr="00D076E1">
              <w:rPr>
                <w:color w:val="000000"/>
              </w:rPr>
              <w:tab/>
              <w:t>________________</w:t>
            </w:r>
            <w:r w:rsidRPr="00D076E1">
              <w:rPr>
                <w:color w:val="000000"/>
              </w:rPr>
              <w:tab/>
            </w:r>
            <w:r w:rsidRPr="00D076E1">
              <w:rPr>
                <w:color w:val="000000"/>
              </w:rPr>
              <w:tab/>
              <w:t>Н.С. Согрина</w:t>
            </w:r>
          </w:p>
          <w:p w:rsidR="00D34C74" w:rsidRPr="00D076E1" w:rsidRDefault="00D34C74" w:rsidP="006C7BF9">
            <w:pPr>
              <w:jc w:val="both"/>
              <w:rPr>
                <w:color w:val="000000"/>
              </w:rPr>
            </w:pPr>
            <w:r w:rsidRPr="00D076E1">
              <w:rPr>
                <w:color w:val="000000"/>
              </w:rPr>
              <w:t>Утверждаю:</w:t>
            </w:r>
          </w:p>
          <w:p w:rsidR="00E81C7C" w:rsidRPr="00D076E1" w:rsidRDefault="00D34C74" w:rsidP="006C7BF9">
            <w:pPr>
              <w:rPr>
                <w:color w:val="000000"/>
              </w:rPr>
            </w:pPr>
            <w:r w:rsidRPr="00D076E1">
              <w:rPr>
                <w:color w:val="000000"/>
              </w:rPr>
              <w:t xml:space="preserve">Заведующий кафедрой _______________ </w:t>
            </w:r>
            <w:r w:rsidRPr="00D076E1">
              <w:rPr>
                <w:color w:val="000000"/>
              </w:rPr>
              <w:tab/>
              <w:t xml:space="preserve">Н.В. </w:t>
            </w:r>
            <w:r w:rsidR="00031185" w:rsidRPr="00D076E1">
              <w:rPr>
                <w:color w:val="000000"/>
              </w:rPr>
              <w:t>Угрюмова</w:t>
            </w:r>
            <w:r w:rsidRPr="00D076E1">
              <w:rPr>
                <w:color w:val="000000"/>
              </w:rPr>
              <w:t xml:space="preserve"> </w:t>
            </w:r>
          </w:p>
          <w:p w:rsidR="00D34C74" w:rsidRPr="00D076E1" w:rsidRDefault="00E81C7C" w:rsidP="00E81C7C">
            <w:pPr>
              <w:jc w:val="right"/>
              <w:rPr>
                <w:color w:val="000000"/>
              </w:rPr>
            </w:pPr>
            <w:r w:rsidRPr="00D076E1">
              <w:rPr>
                <w:sz w:val="18"/>
                <w:szCs w:val="18"/>
              </w:rPr>
              <w:t>Билет рассмотрен и утвержден на заседании кафедры</w:t>
            </w:r>
            <w:r w:rsidRPr="00D076E1">
              <w:rPr>
                <w:sz w:val="24"/>
                <w:szCs w:val="24"/>
              </w:rPr>
              <w:t xml:space="preserve"> </w:t>
            </w:r>
            <w:r w:rsidR="00D34C74" w:rsidRPr="00D076E1">
              <w:rPr>
                <w:color w:val="000000"/>
              </w:rPr>
              <w:t>«__»________202_ г.</w:t>
            </w:r>
          </w:p>
          <w:p w:rsidR="00D34C74" w:rsidRPr="00D076E1" w:rsidRDefault="00D34C74" w:rsidP="006C7BF9">
            <w:pPr>
              <w:rPr>
                <w:b/>
              </w:rPr>
            </w:pPr>
          </w:p>
        </w:tc>
      </w:tr>
    </w:tbl>
    <w:p w:rsidR="00D34C74" w:rsidRPr="002C67B7" w:rsidRDefault="00D34C74" w:rsidP="00126963">
      <w:pPr>
        <w:ind w:firstLine="709"/>
        <w:rPr>
          <w:b/>
          <w:bCs/>
          <w:iCs/>
          <w:sz w:val="28"/>
          <w:szCs w:val="28"/>
          <w:highlight w:val="yellow"/>
        </w:rPr>
      </w:pPr>
    </w:p>
    <w:p w:rsidR="00D34C74" w:rsidRPr="002C67B7" w:rsidRDefault="00D34C74" w:rsidP="00126963">
      <w:pPr>
        <w:ind w:firstLine="709"/>
        <w:rPr>
          <w:b/>
          <w:bCs/>
          <w:iCs/>
          <w:sz w:val="28"/>
          <w:szCs w:val="28"/>
          <w:highlight w:val="yellow"/>
        </w:rPr>
      </w:pPr>
    </w:p>
    <w:bookmarkEnd w:id="2"/>
    <w:p w:rsidR="00D90BD6" w:rsidRPr="00AD07B4" w:rsidRDefault="007C52AC" w:rsidP="00496704">
      <w:pPr>
        <w:ind w:firstLine="709"/>
        <w:jc w:val="both"/>
        <w:rPr>
          <w:rFonts w:eastAsiaTheme="minorEastAsia"/>
          <w:b/>
          <w:bCs/>
          <w:sz w:val="28"/>
          <w:szCs w:val="28"/>
        </w:rPr>
      </w:pPr>
      <w:r w:rsidRPr="00AD07B4">
        <w:rPr>
          <w:b/>
          <w:bCs/>
          <w:sz w:val="28"/>
          <w:szCs w:val="28"/>
        </w:rPr>
        <w:t>8.</w:t>
      </w:r>
      <w:r w:rsidR="00D90BD6" w:rsidRPr="00AD07B4">
        <w:rPr>
          <w:b/>
          <w:bCs/>
          <w:sz w:val="28"/>
          <w:szCs w:val="28"/>
        </w:rPr>
        <w:t xml:space="preserve"> Перечень основной и дополнительной учебной литературы,</w:t>
      </w:r>
      <w:r w:rsidR="00496704" w:rsidRPr="00AD07B4">
        <w:rPr>
          <w:b/>
          <w:bCs/>
          <w:sz w:val="28"/>
          <w:szCs w:val="28"/>
        </w:rPr>
        <w:t xml:space="preserve"> </w:t>
      </w:r>
      <w:r w:rsidR="00D90BD6" w:rsidRPr="00AD07B4">
        <w:rPr>
          <w:rFonts w:eastAsiaTheme="minorEastAsia"/>
          <w:b/>
          <w:bCs/>
          <w:sz w:val="28"/>
          <w:szCs w:val="28"/>
        </w:rPr>
        <w:t>необ</w:t>
      </w:r>
      <w:r w:rsidR="0085766E" w:rsidRPr="00AD07B4">
        <w:rPr>
          <w:rFonts w:eastAsiaTheme="minorEastAsia"/>
          <w:b/>
          <w:bCs/>
          <w:sz w:val="28"/>
          <w:szCs w:val="28"/>
        </w:rPr>
        <w:t>ходимой для освоения дисциплины</w:t>
      </w:r>
    </w:p>
    <w:p w:rsidR="0085766E" w:rsidRPr="00AD07B4" w:rsidRDefault="0085766E" w:rsidP="00496704">
      <w:pPr>
        <w:jc w:val="both"/>
        <w:rPr>
          <w:rFonts w:eastAsiaTheme="minorEastAsia"/>
          <w:b/>
          <w:bCs/>
          <w:sz w:val="28"/>
          <w:szCs w:val="28"/>
        </w:rPr>
      </w:pPr>
    </w:p>
    <w:p w:rsidR="0085766E" w:rsidRPr="00AD07B4" w:rsidRDefault="0085766E" w:rsidP="0085766E">
      <w:pPr>
        <w:tabs>
          <w:tab w:val="left" w:pos="567"/>
        </w:tabs>
        <w:ind w:firstLine="709"/>
        <w:jc w:val="both"/>
        <w:rPr>
          <w:rFonts w:eastAsiaTheme="minorEastAsia"/>
          <w:b/>
          <w:bCs/>
          <w:sz w:val="28"/>
          <w:szCs w:val="28"/>
        </w:rPr>
      </w:pPr>
      <w:r w:rsidRPr="00AD07B4">
        <w:rPr>
          <w:rFonts w:eastAsiaTheme="minorEastAsia"/>
          <w:b/>
          <w:bCs/>
          <w:sz w:val="28"/>
          <w:szCs w:val="28"/>
        </w:rPr>
        <w:t>Рекомендуемая литература</w:t>
      </w:r>
    </w:p>
    <w:p w:rsidR="00321208" w:rsidRPr="00AD07B4" w:rsidRDefault="00321208" w:rsidP="00321208">
      <w:pPr>
        <w:ind w:firstLine="709"/>
        <w:rPr>
          <w:b/>
          <w:sz w:val="28"/>
        </w:rPr>
      </w:pPr>
      <w:bookmarkStart w:id="3" w:name="_Toc529452805"/>
      <w:bookmarkStart w:id="4" w:name="_Toc5797684"/>
      <w:r w:rsidRPr="00AD07B4">
        <w:rPr>
          <w:b/>
          <w:sz w:val="28"/>
        </w:rPr>
        <w:t>а) основная литература</w:t>
      </w:r>
      <w:bookmarkEnd w:id="3"/>
      <w:bookmarkEnd w:id="4"/>
    </w:p>
    <w:p w:rsidR="00C61F05" w:rsidRDefault="00C61F05" w:rsidP="00C61F05">
      <w:pPr>
        <w:pStyle w:val="a4"/>
        <w:numPr>
          <w:ilvl w:val="0"/>
          <w:numId w:val="26"/>
        </w:numPr>
        <w:jc w:val="both"/>
        <w:rPr>
          <w:rFonts w:ascii="Times New Roman" w:eastAsia="Courier New" w:hAnsi="Times New Roman"/>
          <w:sz w:val="28"/>
          <w:szCs w:val="28"/>
        </w:rPr>
      </w:pPr>
      <w:proofErr w:type="spellStart"/>
      <w:r w:rsidRPr="00C61F05">
        <w:rPr>
          <w:rFonts w:ascii="Times New Roman" w:eastAsia="Courier New" w:hAnsi="Times New Roman"/>
          <w:sz w:val="28"/>
          <w:szCs w:val="28"/>
          <w:lang w:eastAsia="ru-RU"/>
        </w:rPr>
        <w:t>Пансков</w:t>
      </w:r>
      <w:proofErr w:type="spellEnd"/>
      <w:r w:rsidRPr="00C61F05">
        <w:rPr>
          <w:rFonts w:ascii="Times New Roman" w:eastAsia="Courier New" w:hAnsi="Times New Roman"/>
          <w:sz w:val="28"/>
          <w:szCs w:val="28"/>
          <w:lang w:eastAsia="ru-RU"/>
        </w:rPr>
        <w:t>, В. Г.  Налоги и налогообложение. Практикум</w:t>
      </w:r>
      <w:proofErr w:type="gramStart"/>
      <w:r w:rsidRPr="00C61F05">
        <w:rPr>
          <w:rFonts w:ascii="Times New Roman" w:eastAsia="Courier New" w:hAnsi="Times New Roman"/>
          <w:sz w:val="28"/>
          <w:szCs w:val="28"/>
          <w:lang w:eastAsia="ru-RU"/>
        </w:rPr>
        <w:t xml:space="preserve"> :</w:t>
      </w:r>
      <w:proofErr w:type="gramEnd"/>
      <w:r w:rsidRPr="00C61F05">
        <w:rPr>
          <w:rFonts w:ascii="Times New Roman" w:eastAsia="Courier New" w:hAnsi="Times New Roman"/>
          <w:sz w:val="28"/>
          <w:szCs w:val="28"/>
          <w:lang w:eastAsia="ru-RU"/>
        </w:rPr>
        <w:t xml:space="preserve"> учебное пособие для вузов / В. Г. </w:t>
      </w:r>
      <w:proofErr w:type="spellStart"/>
      <w:r w:rsidRPr="00C61F05">
        <w:rPr>
          <w:rFonts w:ascii="Times New Roman" w:eastAsia="Courier New" w:hAnsi="Times New Roman"/>
          <w:sz w:val="28"/>
          <w:szCs w:val="28"/>
          <w:lang w:eastAsia="ru-RU"/>
        </w:rPr>
        <w:t>Пансков</w:t>
      </w:r>
      <w:proofErr w:type="spellEnd"/>
      <w:r w:rsidRPr="00C61F05">
        <w:rPr>
          <w:rFonts w:ascii="Times New Roman" w:eastAsia="Courier New" w:hAnsi="Times New Roman"/>
          <w:sz w:val="28"/>
          <w:szCs w:val="28"/>
          <w:lang w:eastAsia="ru-RU"/>
        </w:rPr>
        <w:t>, Т. А. Левочкина. — Москва</w:t>
      </w:r>
      <w:proofErr w:type="gramStart"/>
      <w:r w:rsidRPr="00C61F05">
        <w:rPr>
          <w:rFonts w:ascii="Times New Roman" w:eastAsia="Courier New" w:hAnsi="Times New Roman"/>
          <w:sz w:val="28"/>
          <w:szCs w:val="28"/>
          <w:lang w:eastAsia="ru-RU"/>
        </w:rPr>
        <w:t xml:space="preserve"> :</w:t>
      </w:r>
      <w:proofErr w:type="gramEnd"/>
      <w:r w:rsidRPr="00C61F05">
        <w:rPr>
          <w:rFonts w:ascii="Times New Roman" w:eastAsia="Courier New" w:hAnsi="Times New Roman"/>
          <w:sz w:val="28"/>
          <w:szCs w:val="28"/>
          <w:lang w:eastAsia="ru-RU"/>
        </w:rPr>
        <w:t xml:space="preserve"> Издательство </w:t>
      </w:r>
      <w:proofErr w:type="spellStart"/>
      <w:r w:rsidRPr="00C61F05">
        <w:rPr>
          <w:rFonts w:ascii="Times New Roman" w:eastAsia="Courier New" w:hAnsi="Times New Roman"/>
          <w:sz w:val="28"/>
          <w:szCs w:val="28"/>
          <w:lang w:eastAsia="ru-RU"/>
        </w:rPr>
        <w:t>Юрайт</w:t>
      </w:r>
      <w:proofErr w:type="spellEnd"/>
      <w:r w:rsidRPr="00C61F05">
        <w:rPr>
          <w:rFonts w:ascii="Times New Roman" w:eastAsia="Courier New" w:hAnsi="Times New Roman"/>
          <w:sz w:val="28"/>
          <w:szCs w:val="28"/>
          <w:lang w:eastAsia="ru-RU"/>
        </w:rPr>
        <w:t xml:space="preserve">, 2024. — 319 с. — (Высшее образование). — URL: </w:t>
      </w:r>
      <w:hyperlink r:id="rId9" w:history="1">
        <w:r w:rsidRPr="001E089A">
          <w:rPr>
            <w:rStyle w:val="af"/>
            <w:rFonts w:ascii="Times New Roman" w:eastAsia="Courier New" w:hAnsi="Times New Roman"/>
            <w:sz w:val="28"/>
            <w:szCs w:val="28"/>
            <w:lang w:eastAsia="ru-RU"/>
          </w:rPr>
          <w:t>https://urait.ru/bcode/536267</w:t>
        </w:r>
      </w:hyperlink>
    </w:p>
    <w:p w:rsidR="00C61F05" w:rsidRPr="00C61F05" w:rsidRDefault="00C61F05" w:rsidP="00C61F05">
      <w:pPr>
        <w:pStyle w:val="a4"/>
        <w:numPr>
          <w:ilvl w:val="0"/>
          <w:numId w:val="26"/>
        </w:numPr>
        <w:jc w:val="both"/>
        <w:rPr>
          <w:rFonts w:ascii="Times New Roman" w:eastAsia="Courier New" w:hAnsi="Times New Roman"/>
          <w:sz w:val="28"/>
          <w:szCs w:val="28"/>
        </w:rPr>
      </w:pPr>
      <w:r w:rsidRPr="00C61F05">
        <w:rPr>
          <w:rFonts w:ascii="Times New Roman" w:eastAsia="Courier New" w:hAnsi="Times New Roman"/>
          <w:sz w:val="28"/>
          <w:szCs w:val="28"/>
        </w:rPr>
        <w:lastRenderedPageBreak/>
        <w:t>Налоги и налогообложение. Практические аспекты</w:t>
      </w:r>
      <w:proofErr w:type="gramStart"/>
      <w:r w:rsidRPr="00C61F05">
        <w:rPr>
          <w:rFonts w:ascii="Times New Roman" w:eastAsia="Courier New" w:hAnsi="Times New Roman"/>
          <w:sz w:val="28"/>
          <w:szCs w:val="28"/>
        </w:rPr>
        <w:t xml:space="preserve"> :</w:t>
      </w:r>
      <w:proofErr w:type="gramEnd"/>
      <w:r w:rsidRPr="00C61F05">
        <w:rPr>
          <w:rFonts w:ascii="Times New Roman" w:eastAsia="Courier New" w:hAnsi="Times New Roman"/>
          <w:sz w:val="28"/>
          <w:szCs w:val="28"/>
        </w:rPr>
        <w:t xml:space="preserve"> учебное пособие для вузов / Д. Г. Черник [и др.] ; под редакцией Е. А. Кировой. — 4-е изд., </w:t>
      </w:r>
      <w:proofErr w:type="spellStart"/>
      <w:r w:rsidRPr="00C61F05">
        <w:rPr>
          <w:rFonts w:ascii="Times New Roman" w:eastAsia="Courier New" w:hAnsi="Times New Roman"/>
          <w:sz w:val="28"/>
          <w:szCs w:val="28"/>
        </w:rPr>
        <w:t>перераб</w:t>
      </w:r>
      <w:proofErr w:type="spellEnd"/>
      <w:r w:rsidRPr="00C61F05">
        <w:rPr>
          <w:rFonts w:ascii="Times New Roman" w:eastAsia="Courier New" w:hAnsi="Times New Roman"/>
          <w:sz w:val="28"/>
          <w:szCs w:val="28"/>
        </w:rPr>
        <w:t xml:space="preserve">. и доп. — Москва : Издательство </w:t>
      </w:r>
      <w:proofErr w:type="spellStart"/>
      <w:r w:rsidRPr="00C61F05">
        <w:rPr>
          <w:rFonts w:ascii="Times New Roman" w:eastAsia="Courier New" w:hAnsi="Times New Roman"/>
          <w:sz w:val="28"/>
          <w:szCs w:val="28"/>
        </w:rPr>
        <w:t>Юрайт</w:t>
      </w:r>
      <w:proofErr w:type="spellEnd"/>
      <w:r w:rsidRPr="00C61F05">
        <w:rPr>
          <w:rFonts w:ascii="Times New Roman" w:eastAsia="Courier New" w:hAnsi="Times New Roman"/>
          <w:sz w:val="28"/>
          <w:szCs w:val="28"/>
        </w:rPr>
        <w:t>, 2024. — 323 с. — (Высшее образование). — URL: https://urait.ru/bcode/536231</w:t>
      </w:r>
    </w:p>
    <w:p w:rsidR="00972714" w:rsidRPr="00AD07B4" w:rsidRDefault="00972714" w:rsidP="003F4DBB">
      <w:pPr>
        <w:tabs>
          <w:tab w:val="num" w:pos="360"/>
        </w:tabs>
        <w:ind w:firstLine="709"/>
        <w:jc w:val="both"/>
        <w:rPr>
          <w:b/>
          <w:sz w:val="28"/>
          <w:szCs w:val="28"/>
          <w:shd w:val="clear" w:color="auto" w:fill="FFFFFF"/>
        </w:rPr>
      </w:pPr>
      <w:bookmarkStart w:id="5" w:name="_GoBack"/>
      <w:bookmarkEnd w:id="5"/>
    </w:p>
    <w:p w:rsidR="00321208" w:rsidRPr="00AD07B4" w:rsidRDefault="00321208" w:rsidP="003F4DBB">
      <w:pPr>
        <w:tabs>
          <w:tab w:val="num" w:pos="360"/>
        </w:tabs>
        <w:ind w:firstLine="709"/>
        <w:jc w:val="both"/>
        <w:rPr>
          <w:b/>
          <w:sz w:val="28"/>
          <w:szCs w:val="28"/>
          <w:shd w:val="clear" w:color="auto" w:fill="FFFFFF"/>
        </w:rPr>
      </w:pPr>
      <w:r w:rsidRPr="00AD07B4">
        <w:rPr>
          <w:b/>
          <w:sz w:val="28"/>
          <w:szCs w:val="28"/>
          <w:shd w:val="clear" w:color="auto" w:fill="FFFFFF"/>
        </w:rPr>
        <w:t>б) дополнительная литература</w:t>
      </w:r>
    </w:p>
    <w:p w:rsidR="00C61F05" w:rsidRPr="00C61F05" w:rsidRDefault="00C61F05" w:rsidP="00C61F05">
      <w:pPr>
        <w:pStyle w:val="a4"/>
        <w:numPr>
          <w:ilvl w:val="0"/>
          <w:numId w:val="27"/>
        </w:numPr>
        <w:jc w:val="both"/>
        <w:rPr>
          <w:rFonts w:ascii="Times New Roman" w:eastAsia="Courier New" w:hAnsi="Times New Roman"/>
          <w:sz w:val="28"/>
          <w:szCs w:val="28"/>
        </w:rPr>
      </w:pPr>
      <w:r w:rsidRPr="00C61F05">
        <w:rPr>
          <w:rFonts w:ascii="Times New Roman" w:eastAsia="Courier New" w:hAnsi="Times New Roman"/>
          <w:sz w:val="28"/>
          <w:szCs w:val="28"/>
        </w:rPr>
        <w:t>Налоги и налогообложение</w:t>
      </w:r>
      <w:proofErr w:type="gramStart"/>
      <w:r w:rsidRPr="00C61F05">
        <w:rPr>
          <w:rFonts w:ascii="Times New Roman" w:eastAsia="Courier New" w:hAnsi="Times New Roman"/>
          <w:sz w:val="28"/>
          <w:szCs w:val="28"/>
        </w:rPr>
        <w:t xml:space="preserve"> :</w:t>
      </w:r>
      <w:proofErr w:type="gramEnd"/>
      <w:r w:rsidRPr="00C61F05">
        <w:rPr>
          <w:rFonts w:ascii="Times New Roman" w:eastAsia="Courier New" w:hAnsi="Times New Roman"/>
          <w:sz w:val="28"/>
          <w:szCs w:val="28"/>
        </w:rPr>
        <w:t xml:space="preserve"> учебник и практикум для вузов / Д. Г. Черник [и др.] ; под редакцией Е. А. Кировой. — 7-е изд., </w:t>
      </w:r>
      <w:proofErr w:type="spellStart"/>
      <w:r w:rsidRPr="00C61F05">
        <w:rPr>
          <w:rFonts w:ascii="Times New Roman" w:eastAsia="Courier New" w:hAnsi="Times New Roman"/>
          <w:sz w:val="28"/>
          <w:szCs w:val="28"/>
        </w:rPr>
        <w:t>перераб</w:t>
      </w:r>
      <w:proofErr w:type="spellEnd"/>
      <w:r w:rsidRPr="00C61F05">
        <w:rPr>
          <w:rFonts w:ascii="Times New Roman" w:eastAsia="Courier New" w:hAnsi="Times New Roman"/>
          <w:sz w:val="28"/>
          <w:szCs w:val="28"/>
        </w:rPr>
        <w:t xml:space="preserve">. и доп. — Москва : Издательство </w:t>
      </w:r>
      <w:proofErr w:type="spellStart"/>
      <w:r w:rsidRPr="00C61F05">
        <w:rPr>
          <w:rFonts w:ascii="Times New Roman" w:eastAsia="Courier New" w:hAnsi="Times New Roman"/>
          <w:sz w:val="28"/>
          <w:szCs w:val="28"/>
        </w:rPr>
        <w:t>Юрайт</w:t>
      </w:r>
      <w:proofErr w:type="spellEnd"/>
      <w:r w:rsidRPr="00C61F05">
        <w:rPr>
          <w:rFonts w:ascii="Times New Roman" w:eastAsia="Courier New" w:hAnsi="Times New Roman"/>
          <w:sz w:val="28"/>
          <w:szCs w:val="28"/>
        </w:rPr>
        <w:t>, 2024. — 489 с. — (Высшее образование). —URL: https://urait.ru/bcode/535881</w:t>
      </w:r>
    </w:p>
    <w:p w:rsidR="00C61F05" w:rsidRPr="00C61F05" w:rsidRDefault="00C61F05" w:rsidP="00C61F05">
      <w:pPr>
        <w:pStyle w:val="a4"/>
        <w:numPr>
          <w:ilvl w:val="0"/>
          <w:numId w:val="27"/>
        </w:numPr>
        <w:jc w:val="both"/>
        <w:rPr>
          <w:rFonts w:ascii="Times New Roman" w:eastAsia="Courier New" w:hAnsi="Times New Roman"/>
          <w:sz w:val="28"/>
          <w:szCs w:val="28"/>
        </w:rPr>
      </w:pPr>
      <w:r w:rsidRPr="00C61F05">
        <w:rPr>
          <w:rFonts w:ascii="Times New Roman" w:eastAsia="Courier New" w:hAnsi="Times New Roman"/>
          <w:sz w:val="28"/>
          <w:szCs w:val="28"/>
        </w:rPr>
        <w:t>Черник, Д. Г.  Теория и история налогообложения</w:t>
      </w:r>
      <w:proofErr w:type="gramStart"/>
      <w:r w:rsidRPr="00C61F05">
        <w:rPr>
          <w:rFonts w:ascii="Times New Roman" w:eastAsia="Courier New" w:hAnsi="Times New Roman"/>
          <w:sz w:val="28"/>
          <w:szCs w:val="28"/>
        </w:rPr>
        <w:t xml:space="preserve"> :</w:t>
      </w:r>
      <w:proofErr w:type="gramEnd"/>
      <w:r w:rsidRPr="00C61F05">
        <w:rPr>
          <w:rFonts w:ascii="Times New Roman" w:eastAsia="Courier New" w:hAnsi="Times New Roman"/>
          <w:sz w:val="28"/>
          <w:szCs w:val="28"/>
        </w:rPr>
        <w:t xml:space="preserve"> учебник для вузов / Д. Г. Черник, Ю. Д. Шмелев ; под редакцией Д. Г. Черника. — 2-е изд., </w:t>
      </w:r>
      <w:proofErr w:type="spellStart"/>
      <w:r w:rsidRPr="00C61F05">
        <w:rPr>
          <w:rFonts w:ascii="Times New Roman" w:eastAsia="Courier New" w:hAnsi="Times New Roman"/>
          <w:sz w:val="28"/>
          <w:szCs w:val="28"/>
        </w:rPr>
        <w:t>перераб</w:t>
      </w:r>
      <w:proofErr w:type="spellEnd"/>
      <w:r w:rsidRPr="00C61F05">
        <w:rPr>
          <w:rFonts w:ascii="Times New Roman" w:eastAsia="Courier New" w:hAnsi="Times New Roman"/>
          <w:sz w:val="28"/>
          <w:szCs w:val="28"/>
        </w:rPr>
        <w:t xml:space="preserve">. и доп. — Москва : Издательство </w:t>
      </w:r>
      <w:proofErr w:type="spellStart"/>
      <w:r w:rsidRPr="00C61F05">
        <w:rPr>
          <w:rFonts w:ascii="Times New Roman" w:eastAsia="Courier New" w:hAnsi="Times New Roman"/>
          <w:sz w:val="28"/>
          <w:szCs w:val="28"/>
        </w:rPr>
        <w:t>Юрайт</w:t>
      </w:r>
      <w:proofErr w:type="spellEnd"/>
      <w:r w:rsidRPr="00C61F05">
        <w:rPr>
          <w:rFonts w:ascii="Times New Roman" w:eastAsia="Courier New" w:hAnsi="Times New Roman"/>
          <w:sz w:val="28"/>
          <w:szCs w:val="28"/>
        </w:rPr>
        <w:t>, 2024. — 335 с. — (Высшее образование). — URL: https://urait.ru/bcode/551844</w:t>
      </w:r>
    </w:p>
    <w:p w:rsidR="00573BEC" w:rsidRPr="00AD07B4" w:rsidRDefault="00573BEC" w:rsidP="00573BEC">
      <w:pPr>
        <w:tabs>
          <w:tab w:val="left" w:pos="567"/>
        </w:tabs>
        <w:ind w:firstLine="709"/>
        <w:jc w:val="both"/>
        <w:rPr>
          <w:rFonts w:eastAsiaTheme="minorEastAsia"/>
          <w:b/>
          <w:bCs/>
          <w:sz w:val="28"/>
          <w:szCs w:val="28"/>
        </w:rPr>
      </w:pPr>
      <w:r w:rsidRPr="00AD07B4">
        <w:rPr>
          <w:rFonts w:eastAsiaTheme="minorEastAsia"/>
          <w:b/>
          <w:bCs/>
          <w:sz w:val="28"/>
          <w:szCs w:val="28"/>
        </w:rPr>
        <w:t>9. Перечень ресурсов информационно-телекоммуникационной сети «Интернет», необходимых для освоения дисциплины</w:t>
      </w:r>
    </w:p>
    <w:p w:rsidR="00573BEC" w:rsidRPr="00AD07B4" w:rsidRDefault="00573BEC" w:rsidP="00573BEC">
      <w:pPr>
        <w:tabs>
          <w:tab w:val="left" w:pos="567"/>
        </w:tabs>
        <w:ind w:firstLine="709"/>
        <w:jc w:val="both"/>
        <w:rPr>
          <w:rFonts w:eastAsiaTheme="minorEastAsia"/>
          <w:b/>
          <w:bCs/>
          <w:sz w:val="28"/>
          <w:szCs w:val="28"/>
        </w:rPr>
      </w:pPr>
    </w:p>
    <w:p w:rsidR="00A061F2" w:rsidRPr="00A061F2" w:rsidRDefault="00A061F2" w:rsidP="00A64C08">
      <w:pPr>
        <w:numPr>
          <w:ilvl w:val="0"/>
          <w:numId w:val="33"/>
        </w:numPr>
        <w:tabs>
          <w:tab w:val="left" w:pos="567"/>
        </w:tabs>
        <w:jc w:val="both"/>
        <w:rPr>
          <w:rFonts w:eastAsiaTheme="minorEastAsia"/>
          <w:bCs/>
          <w:sz w:val="28"/>
          <w:szCs w:val="28"/>
        </w:rPr>
      </w:pPr>
      <w:r w:rsidRPr="00AD07B4">
        <w:rPr>
          <w:rFonts w:eastAsiaTheme="minorEastAsia"/>
          <w:bCs/>
          <w:sz w:val="28"/>
          <w:szCs w:val="28"/>
        </w:rPr>
        <w:t>Журнал «Налоговая политика и практика»: [сайт]. – URL: nalogkodeks.ru (дата обращения: 16.01.2024). – Текст: электронный.</w:t>
      </w:r>
      <w:r w:rsidRPr="00A061F2">
        <w:rPr>
          <w:rFonts w:eastAsiaTheme="minorEastAsia"/>
          <w:bCs/>
          <w:sz w:val="28"/>
          <w:szCs w:val="28"/>
        </w:rPr>
        <w:t xml:space="preserve"> </w:t>
      </w:r>
    </w:p>
    <w:p w:rsidR="00A061F2" w:rsidRPr="00A061F2" w:rsidRDefault="00A061F2" w:rsidP="00A64C08">
      <w:pPr>
        <w:numPr>
          <w:ilvl w:val="0"/>
          <w:numId w:val="33"/>
        </w:numPr>
        <w:tabs>
          <w:tab w:val="left" w:pos="567"/>
        </w:tabs>
        <w:jc w:val="both"/>
        <w:rPr>
          <w:rFonts w:eastAsiaTheme="minorEastAsia"/>
          <w:bCs/>
          <w:sz w:val="28"/>
          <w:szCs w:val="28"/>
        </w:rPr>
      </w:pPr>
      <w:r w:rsidRPr="00A061F2">
        <w:rPr>
          <w:rFonts w:eastAsiaTheme="minorEastAsia"/>
          <w:bCs/>
          <w:sz w:val="28"/>
          <w:szCs w:val="28"/>
        </w:rPr>
        <w:t xml:space="preserve">Журнал «Российский налоговый курьер» </w:t>
      </w:r>
      <w:proofErr w:type="gramStart"/>
      <w:r w:rsidRPr="00A061F2">
        <w:rPr>
          <w:rFonts w:eastAsiaTheme="minorEastAsia"/>
          <w:bCs/>
          <w:sz w:val="28"/>
          <w:szCs w:val="28"/>
        </w:rPr>
        <w:t>:[</w:t>
      </w:r>
      <w:proofErr w:type="gramEnd"/>
      <w:r w:rsidRPr="00A061F2">
        <w:rPr>
          <w:rFonts w:eastAsiaTheme="minorEastAsia"/>
          <w:bCs/>
          <w:sz w:val="28"/>
          <w:szCs w:val="28"/>
        </w:rPr>
        <w:t xml:space="preserve">сайт]. – URL: www.rnk.ru (дата обращения: 16.01.2024). – Текст: электронный. </w:t>
      </w:r>
    </w:p>
    <w:p w:rsidR="00A061F2" w:rsidRPr="00A061F2" w:rsidRDefault="00A061F2" w:rsidP="00A64C08">
      <w:pPr>
        <w:numPr>
          <w:ilvl w:val="0"/>
          <w:numId w:val="33"/>
        </w:numPr>
        <w:tabs>
          <w:tab w:val="left" w:pos="567"/>
        </w:tabs>
        <w:jc w:val="both"/>
        <w:rPr>
          <w:rFonts w:eastAsiaTheme="minorEastAsia"/>
          <w:bCs/>
          <w:sz w:val="28"/>
          <w:szCs w:val="28"/>
        </w:rPr>
      </w:pPr>
      <w:r w:rsidRPr="00A061F2">
        <w:rPr>
          <w:rFonts w:eastAsiaTheme="minorEastAsia"/>
          <w:bCs/>
          <w:sz w:val="28"/>
          <w:szCs w:val="28"/>
        </w:rPr>
        <w:t xml:space="preserve">Научная электронная библиотека eLibrary.ru: [сайт]. – URL: http://elibrary.ru (дата обращения: 16.01.2024). – Текст: электронный. </w:t>
      </w:r>
    </w:p>
    <w:p w:rsidR="00A061F2" w:rsidRPr="00A061F2" w:rsidRDefault="00A061F2" w:rsidP="00A64C08">
      <w:pPr>
        <w:numPr>
          <w:ilvl w:val="0"/>
          <w:numId w:val="33"/>
        </w:numPr>
        <w:tabs>
          <w:tab w:val="left" w:pos="567"/>
        </w:tabs>
        <w:jc w:val="both"/>
        <w:rPr>
          <w:rFonts w:eastAsiaTheme="minorEastAsia"/>
          <w:bCs/>
          <w:sz w:val="28"/>
          <w:szCs w:val="28"/>
        </w:rPr>
      </w:pPr>
      <w:r w:rsidRPr="00A061F2">
        <w:rPr>
          <w:rFonts w:eastAsiaTheme="minorEastAsia"/>
          <w:bCs/>
          <w:sz w:val="28"/>
          <w:szCs w:val="28"/>
        </w:rPr>
        <w:t xml:space="preserve">Министерство финансов РФ: [официальный сайт]. – URL: www.minfin.ru (дата обращения: 16.01.2024). – Текст: электронный. </w:t>
      </w:r>
    </w:p>
    <w:p w:rsidR="00A64C08" w:rsidRPr="00A64C08" w:rsidRDefault="00A64C08" w:rsidP="00A64C08">
      <w:pPr>
        <w:numPr>
          <w:ilvl w:val="0"/>
          <w:numId w:val="33"/>
        </w:numPr>
        <w:tabs>
          <w:tab w:val="left" w:pos="567"/>
        </w:tabs>
        <w:jc w:val="both"/>
        <w:rPr>
          <w:rFonts w:eastAsiaTheme="minorEastAsia"/>
          <w:bCs/>
          <w:sz w:val="28"/>
          <w:szCs w:val="28"/>
        </w:rPr>
      </w:pPr>
      <w:r w:rsidRPr="00A64C08">
        <w:rPr>
          <w:rFonts w:eastAsiaTheme="minorEastAsia"/>
          <w:bCs/>
          <w:sz w:val="28"/>
          <w:szCs w:val="28"/>
        </w:rPr>
        <w:t xml:space="preserve">Справочно-правовая система «Кодекс» [сайт]. – URL: </w:t>
      </w:r>
      <w:hyperlink r:id="rId10">
        <w:r w:rsidRPr="00A64C08">
          <w:rPr>
            <w:rFonts w:eastAsia="Courier New"/>
          </w:rPr>
          <w:t>www.kodeks.ru</w:t>
        </w:r>
      </w:hyperlink>
      <w:r w:rsidRPr="00A64C08">
        <w:rPr>
          <w:rFonts w:eastAsiaTheme="minorEastAsia"/>
          <w:bCs/>
          <w:sz w:val="28"/>
          <w:szCs w:val="28"/>
        </w:rPr>
        <w:t xml:space="preserve"> (дата обращения: 16.01.2024). – Текст: электронный. </w:t>
      </w:r>
    </w:p>
    <w:p w:rsidR="00A061F2" w:rsidRPr="00A061F2" w:rsidRDefault="00AD07B4" w:rsidP="00A64C08">
      <w:pPr>
        <w:numPr>
          <w:ilvl w:val="0"/>
          <w:numId w:val="33"/>
        </w:numPr>
        <w:tabs>
          <w:tab w:val="left" w:pos="567"/>
        </w:tabs>
        <w:jc w:val="both"/>
        <w:rPr>
          <w:rFonts w:eastAsiaTheme="minorEastAsia"/>
          <w:bCs/>
          <w:sz w:val="28"/>
          <w:szCs w:val="28"/>
        </w:rPr>
      </w:pPr>
      <w:r>
        <w:rPr>
          <w:rFonts w:eastAsiaTheme="minorEastAsia"/>
          <w:bCs/>
          <w:sz w:val="28"/>
          <w:szCs w:val="28"/>
        </w:rPr>
        <w:t>С</w:t>
      </w:r>
      <w:r w:rsidR="00A061F2" w:rsidRPr="00A061F2">
        <w:rPr>
          <w:rFonts w:eastAsiaTheme="minorEastAsia"/>
          <w:bCs/>
          <w:sz w:val="28"/>
          <w:szCs w:val="28"/>
        </w:rPr>
        <w:t xml:space="preserve">правочно-правовая система «Консультант плюс» [сайт]. – URL: www.consultant.ru (дата обращения: 16.01.2024). – Текст: электронный. </w:t>
      </w:r>
    </w:p>
    <w:p w:rsidR="00A061F2" w:rsidRPr="00A061F2" w:rsidRDefault="00A061F2" w:rsidP="00A64C08">
      <w:pPr>
        <w:numPr>
          <w:ilvl w:val="0"/>
          <w:numId w:val="33"/>
        </w:numPr>
        <w:tabs>
          <w:tab w:val="left" w:pos="567"/>
        </w:tabs>
        <w:jc w:val="both"/>
        <w:rPr>
          <w:rFonts w:eastAsiaTheme="minorEastAsia"/>
          <w:bCs/>
          <w:sz w:val="28"/>
          <w:szCs w:val="28"/>
        </w:rPr>
      </w:pPr>
      <w:r w:rsidRPr="00A061F2">
        <w:rPr>
          <w:rFonts w:eastAsiaTheme="minorEastAsia"/>
          <w:bCs/>
          <w:sz w:val="28"/>
          <w:szCs w:val="28"/>
        </w:rPr>
        <w:t xml:space="preserve">Справочно-правовой портал «Гарант» [сайт]. – URL: www.garant.ru (дата обращения: 16.01.2024). – Текст: электронный. </w:t>
      </w:r>
    </w:p>
    <w:p w:rsidR="00A061F2" w:rsidRPr="00A061F2" w:rsidRDefault="00A061F2" w:rsidP="00A64C08">
      <w:pPr>
        <w:numPr>
          <w:ilvl w:val="0"/>
          <w:numId w:val="33"/>
        </w:numPr>
        <w:tabs>
          <w:tab w:val="left" w:pos="567"/>
        </w:tabs>
        <w:jc w:val="both"/>
        <w:rPr>
          <w:rFonts w:eastAsiaTheme="minorEastAsia"/>
          <w:bCs/>
          <w:sz w:val="28"/>
          <w:szCs w:val="28"/>
        </w:rPr>
      </w:pPr>
      <w:r w:rsidRPr="00A061F2">
        <w:rPr>
          <w:rFonts w:eastAsiaTheme="minorEastAsia"/>
          <w:bCs/>
          <w:sz w:val="28"/>
          <w:szCs w:val="28"/>
        </w:rPr>
        <w:t xml:space="preserve">«Российская газета»: [сайт]. – URL: www.rg.ru (дата обращения: 16.01.2024). – Текст: электронный. </w:t>
      </w:r>
    </w:p>
    <w:p w:rsidR="00A061F2" w:rsidRDefault="00A061F2" w:rsidP="00A64C08">
      <w:pPr>
        <w:numPr>
          <w:ilvl w:val="0"/>
          <w:numId w:val="33"/>
        </w:numPr>
        <w:tabs>
          <w:tab w:val="left" w:pos="567"/>
        </w:tabs>
        <w:jc w:val="both"/>
        <w:rPr>
          <w:rFonts w:eastAsiaTheme="minorEastAsia"/>
          <w:bCs/>
          <w:sz w:val="28"/>
          <w:szCs w:val="28"/>
        </w:rPr>
      </w:pPr>
      <w:r w:rsidRPr="00A061F2">
        <w:rPr>
          <w:rFonts w:eastAsiaTheme="minorEastAsia"/>
          <w:bCs/>
          <w:sz w:val="28"/>
          <w:szCs w:val="28"/>
        </w:rPr>
        <w:t>Федеральная налоговая служба [сайт]. – URL: http://www.nalog.ru (дата обращения: 16.01.2024). – Текст: электронный.</w:t>
      </w:r>
    </w:p>
    <w:p w:rsidR="00A64C08" w:rsidRPr="00A061F2" w:rsidRDefault="00A64C08" w:rsidP="00A64C08">
      <w:pPr>
        <w:numPr>
          <w:ilvl w:val="0"/>
          <w:numId w:val="33"/>
        </w:numPr>
        <w:tabs>
          <w:tab w:val="left" w:pos="567"/>
        </w:tabs>
        <w:jc w:val="both"/>
        <w:rPr>
          <w:rFonts w:eastAsiaTheme="minorEastAsia"/>
          <w:bCs/>
          <w:sz w:val="28"/>
          <w:szCs w:val="28"/>
        </w:rPr>
      </w:pPr>
      <w:r w:rsidRPr="00A64C08">
        <w:rPr>
          <w:rFonts w:eastAsiaTheme="minorEastAsia"/>
          <w:bCs/>
          <w:sz w:val="28"/>
          <w:szCs w:val="28"/>
        </w:rPr>
        <w:t xml:space="preserve">Электронно-библиотечная система BOOK.RU: [сайт]. – URL: http://www.book.ru (дата обращения: 16.01.2024). – Текст: электронный.  </w:t>
      </w:r>
    </w:p>
    <w:p w:rsidR="00A061F2" w:rsidRPr="00A061F2" w:rsidRDefault="00A061F2" w:rsidP="00A061F2">
      <w:pPr>
        <w:tabs>
          <w:tab w:val="left" w:pos="567"/>
        </w:tabs>
        <w:ind w:firstLine="709"/>
        <w:jc w:val="both"/>
        <w:rPr>
          <w:rFonts w:eastAsiaTheme="minorEastAsia"/>
          <w:bCs/>
          <w:sz w:val="28"/>
          <w:szCs w:val="28"/>
        </w:rPr>
      </w:pPr>
    </w:p>
    <w:p w:rsidR="00A061F2" w:rsidRPr="00A64C08" w:rsidRDefault="00A061F2" w:rsidP="00A061F2">
      <w:pPr>
        <w:tabs>
          <w:tab w:val="left" w:pos="567"/>
        </w:tabs>
        <w:ind w:firstLine="709"/>
        <w:jc w:val="both"/>
        <w:rPr>
          <w:rFonts w:eastAsiaTheme="minorEastAsia"/>
          <w:bCs/>
          <w:sz w:val="28"/>
          <w:szCs w:val="28"/>
        </w:rPr>
      </w:pPr>
    </w:p>
    <w:p w:rsidR="00B9130D" w:rsidRPr="00A64C08" w:rsidRDefault="00B9130D" w:rsidP="00B9130D">
      <w:pPr>
        <w:autoSpaceDE/>
        <w:autoSpaceDN/>
        <w:adjustRightInd/>
        <w:ind w:firstLine="709"/>
        <w:jc w:val="both"/>
        <w:outlineLvl w:val="0"/>
        <w:rPr>
          <w:b/>
          <w:sz w:val="28"/>
          <w:szCs w:val="28"/>
        </w:rPr>
      </w:pPr>
      <w:r w:rsidRPr="00A64C08">
        <w:rPr>
          <w:b/>
          <w:sz w:val="28"/>
          <w:szCs w:val="28"/>
        </w:rPr>
        <w:t xml:space="preserve">10. Методические указания для обучающихся по освоению </w:t>
      </w:r>
      <w:bookmarkStart w:id="6" w:name="bookmark102"/>
      <w:r w:rsidRPr="00A64C08">
        <w:rPr>
          <w:b/>
          <w:sz w:val="28"/>
          <w:szCs w:val="28"/>
        </w:rPr>
        <w:t>дисциплины</w:t>
      </w:r>
      <w:bookmarkEnd w:id="6"/>
    </w:p>
    <w:p w:rsidR="00B9130D" w:rsidRPr="00A64C08" w:rsidRDefault="00B9130D" w:rsidP="00B9130D">
      <w:pPr>
        <w:autoSpaceDE/>
        <w:autoSpaceDN/>
        <w:adjustRightInd/>
        <w:ind w:firstLine="709"/>
        <w:contextualSpacing/>
        <w:jc w:val="both"/>
        <w:rPr>
          <w:rFonts w:eastAsia="Calibri"/>
          <w:sz w:val="28"/>
          <w:szCs w:val="28"/>
          <w:lang w:eastAsia="ar-SA"/>
        </w:rPr>
      </w:pPr>
      <w:bookmarkStart w:id="7" w:name="_Toc433717594"/>
      <w:bookmarkStart w:id="8" w:name="_Toc438044945"/>
      <w:bookmarkStart w:id="9" w:name="_Toc484001883"/>
      <w:r w:rsidRPr="00A64C08">
        <w:rPr>
          <w:rFonts w:eastAsia="Calibri"/>
          <w:sz w:val="28"/>
          <w:szCs w:val="28"/>
          <w:lang w:eastAsia="ar-SA"/>
        </w:rPr>
        <w:lastRenderedPageBreak/>
        <w:t>Обучение по дисциплине «</w:t>
      </w:r>
      <w:r w:rsidR="00A64C08" w:rsidRPr="00A64C08">
        <w:rPr>
          <w:rFonts w:eastAsia="Calibri"/>
          <w:sz w:val="28"/>
          <w:szCs w:val="28"/>
          <w:lang w:eastAsia="ar-SA"/>
        </w:rPr>
        <w:t>Налогообложение организаций</w:t>
      </w:r>
      <w:r w:rsidRPr="00A64C08">
        <w:rPr>
          <w:rFonts w:eastAsia="Calibri"/>
          <w:sz w:val="28"/>
          <w:szCs w:val="28"/>
        </w:rPr>
        <w:t>»</w:t>
      </w:r>
      <w:r w:rsidRPr="00A64C08">
        <w:rPr>
          <w:rFonts w:eastAsia="Calibri"/>
          <w:sz w:val="28"/>
          <w:szCs w:val="28"/>
          <w:lang w:eastAsia="en-US"/>
        </w:rPr>
        <w:t xml:space="preserve"> </w:t>
      </w:r>
      <w:r w:rsidRPr="00A64C08">
        <w:rPr>
          <w:rFonts w:eastAsia="Calibri"/>
          <w:sz w:val="28"/>
          <w:szCs w:val="28"/>
          <w:lang w:eastAsia="ar-SA"/>
        </w:rPr>
        <w:t xml:space="preserve">предполагает изучение курса на аудиторных занятиях (лекции и семинарские занятия) и самостоятельной работы. Семинарские занятия по дисциплине предполагают их проведение в различных формах с целью выявления полученных знаний, умений, навыков и компетенций. </w:t>
      </w:r>
    </w:p>
    <w:p w:rsidR="00B9130D" w:rsidRPr="00A64C08" w:rsidRDefault="00B9130D" w:rsidP="00B9130D">
      <w:pPr>
        <w:autoSpaceDE/>
        <w:autoSpaceDN/>
        <w:adjustRightInd/>
        <w:ind w:firstLine="709"/>
        <w:contextualSpacing/>
        <w:jc w:val="both"/>
        <w:rPr>
          <w:rFonts w:eastAsia="Calibri"/>
          <w:sz w:val="28"/>
          <w:szCs w:val="28"/>
          <w:lang w:eastAsia="ar-SA"/>
        </w:rPr>
      </w:pPr>
      <w:r w:rsidRPr="00A64C08">
        <w:rPr>
          <w:rFonts w:eastAsia="Calibri"/>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rsidR="00B9130D" w:rsidRPr="00A64C08" w:rsidRDefault="00B9130D" w:rsidP="00B9130D">
      <w:pPr>
        <w:autoSpaceDE/>
        <w:autoSpaceDN/>
        <w:adjustRightInd/>
        <w:ind w:firstLine="709"/>
        <w:contextualSpacing/>
        <w:jc w:val="both"/>
        <w:rPr>
          <w:rFonts w:eastAsia="Calibri"/>
          <w:sz w:val="28"/>
          <w:szCs w:val="28"/>
          <w:lang w:eastAsia="ar-SA"/>
        </w:rPr>
      </w:pPr>
    </w:p>
    <w:p w:rsidR="00B9130D" w:rsidRPr="00A64C08" w:rsidRDefault="00B9130D" w:rsidP="00B9130D">
      <w:pPr>
        <w:autoSpaceDE/>
        <w:autoSpaceDN/>
        <w:adjustRightInd/>
        <w:ind w:firstLine="709"/>
        <w:jc w:val="both"/>
        <w:outlineLvl w:val="0"/>
        <w:rPr>
          <w:b/>
          <w:sz w:val="28"/>
          <w:szCs w:val="32"/>
        </w:rPr>
      </w:pPr>
      <w:bookmarkStart w:id="10" w:name="_Toc5797688"/>
      <w:bookmarkStart w:id="11" w:name="_Toc34470269"/>
      <w:r w:rsidRPr="00A64C08">
        <w:rPr>
          <w:b/>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bookmarkEnd w:id="9"/>
      <w:bookmarkEnd w:id="10"/>
      <w:bookmarkEnd w:id="11"/>
    </w:p>
    <w:p w:rsidR="00B9130D" w:rsidRPr="00A64C08" w:rsidRDefault="00B9130D" w:rsidP="00B9130D">
      <w:pPr>
        <w:widowControl/>
        <w:autoSpaceDE/>
        <w:autoSpaceDN/>
        <w:adjustRightInd/>
        <w:ind w:firstLine="709"/>
        <w:jc w:val="both"/>
        <w:rPr>
          <w:sz w:val="24"/>
          <w:szCs w:val="24"/>
        </w:rPr>
      </w:pPr>
      <w:bookmarkStart w:id="12" w:name="_Toc433717595"/>
      <w:bookmarkStart w:id="13" w:name="_Toc438044946"/>
      <w:bookmarkStart w:id="14" w:name="_Toc484001884"/>
      <w:bookmarkStart w:id="15" w:name="_Toc5797689"/>
      <w:bookmarkStart w:id="16" w:name="_Toc34470270"/>
      <w:r w:rsidRPr="00A64C08">
        <w:rPr>
          <w:b/>
          <w:bCs/>
          <w:sz w:val="28"/>
          <w:szCs w:val="28"/>
        </w:rPr>
        <w:t>11.1. Комплект лицензионного программного обеспечения</w:t>
      </w:r>
    </w:p>
    <w:p w:rsidR="00B9130D" w:rsidRPr="00A64C08" w:rsidRDefault="00B9130D" w:rsidP="00B9130D">
      <w:pPr>
        <w:widowControl/>
        <w:autoSpaceDE/>
        <w:autoSpaceDN/>
        <w:adjustRightInd/>
        <w:ind w:firstLine="709"/>
        <w:jc w:val="both"/>
        <w:rPr>
          <w:sz w:val="24"/>
          <w:szCs w:val="24"/>
        </w:rPr>
      </w:pPr>
      <w:r w:rsidRPr="00A64C08">
        <w:rPr>
          <w:sz w:val="28"/>
          <w:szCs w:val="28"/>
        </w:rPr>
        <w:t xml:space="preserve">1) Антивирусная защита </w:t>
      </w:r>
      <w:r w:rsidRPr="00A64C08">
        <w:rPr>
          <w:sz w:val="28"/>
          <w:szCs w:val="28"/>
          <w:lang w:val="en-US"/>
        </w:rPr>
        <w:t>Kaspersky</w:t>
      </w:r>
      <w:r w:rsidRPr="00A64C08">
        <w:rPr>
          <w:sz w:val="28"/>
          <w:szCs w:val="28"/>
        </w:rPr>
        <w:t xml:space="preserve"> </w:t>
      </w:r>
      <w:r w:rsidRPr="00A64C08">
        <w:rPr>
          <w:sz w:val="28"/>
          <w:szCs w:val="28"/>
          <w:lang w:val="en-US"/>
        </w:rPr>
        <w:t>Endpoint</w:t>
      </w:r>
      <w:r w:rsidRPr="00A64C08">
        <w:rPr>
          <w:sz w:val="28"/>
          <w:szCs w:val="28"/>
        </w:rPr>
        <w:t xml:space="preserve"> </w:t>
      </w:r>
      <w:r w:rsidRPr="00A64C08">
        <w:rPr>
          <w:sz w:val="28"/>
          <w:szCs w:val="28"/>
          <w:lang w:val="en-US"/>
        </w:rPr>
        <w:t>Security</w:t>
      </w:r>
      <w:r w:rsidRPr="00A64C08">
        <w:rPr>
          <w:sz w:val="28"/>
          <w:szCs w:val="28"/>
        </w:rPr>
        <w:t>;</w:t>
      </w:r>
    </w:p>
    <w:p w:rsidR="00B9130D" w:rsidRPr="00A64C08" w:rsidRDefault="00B9130D" w:rsidP="00B9130D">
      <w:pPr>
        <w:widowControl/>
        <w:autoSpaceDE/>
        <w:autoSpaceDN/>
        <w:adjustRightInd/>
        <w:ind w:firstLine="709"/>
        <w:jc w:val="both"/>
        <w:rPr>
          <w:sz w:val="28"/>
          <w:szCs w:val="28"/>
          <w:lang w:val="en-US"/>
        </w:rPr>
      </w:pPr>
      <w:r w:rsidRPr="00A64C08">
        <w:rPr>
          <w:sz w:val="28"/>
          <w:szCs w:val="28"/>
          <w:lang w:val="en-US"/>
        </w:rPr>
        <w:t>2) Astra Linux Common Edition, Windows;</w:t>
      </w:r>
    </w:p>
    <w:p w:rsidR="00B9130D" w:rsidRPr="00A64C08" w:rsidRDefault="00B9130D" w:rsidP="00B9130D">
      <w:pPr>
        <w:widowControl/>
        <w:autoSpaceDE/>
        <w:autoSpaceDN/>
        <w:adjustRightInd/>
        <w:ind w:firstLine="709"/>
        <w:jc w:val="both"/>
        <w:rPr>
          <w:sz w:val="28"/>
          <w:szCs w:val="28"/>
        </w:rPr>
      </w:pPr>
      <w:r w:rsidRPr="00A64C08">
        <w:rPr>
          <w:sz w:val="28"/>
          <w:szCs w:val="28"/>
        </w:rPr>
        <w:t xml:space="preserve">3) </w:t>
      </w:r>
      <w:r w:rsidRPr="00A64C08">
        <w:rPr>
          <w:sz w:val="28"/>
          <w:szCs w:val="28"/>
          <w:lang w:val="en-US"/>
        </w:rPr>
        <w:t>LibreOffice</w:t>
      </w:r>
      <w:r w:rsidRPr="00A64C08">
        <w:rPr>
          <w:sz w:val="28"/>
          <w:szCs w:val="28"/>
        </w:rPr>
        <w:t xml:space="preserve">, </w:t>
      </w:r>
      <w:r w:rsidRPr="00A64C08">
        <w:rPr>
          <w:sz w:val="28"/>
          <w:szCs w:val="28"/>
          <w:lang w:val="en-US"/>
        </w:rPr>
        <w:t>Microsoft</w:t>
      </w:r>
      <w:r w:rsidRPr="00A64C08">
        <w:rPr>
          <w:sz w:val="28"/>
          <w:szCs w:val="28"/>
        </w:rPr>
        <w:t xml:space="preserve"> </w:t>
      </w:r>
      <w:r w:rsidRPr="00A64C08">
        <w:rPr>
          <w:sz w:val="28"/>
          <w:szCs w:val="28"/>
          <w:lang w:val="en-US"/>
        </w:rPr>
        <w:t>Office</w:t>
      </w:r>
      <w:r w:rsidRPr="00A64C08">
        <w:rPr>
          <w:sz w:val="28"/>
          <w:szCs w:val="28"/>
        </w:rPr>
        <w:t>.</w:t>
      </w:r>
    </w:p>
    <w:p w:rsidR="00090D1F" w:rsidRPr="00A64C08" w:rsidRDefault="00090D1F" w:rsidP="00B9130D">
      <w:pPr>
        <w:widowControl/>
        <w:autoSpaceDE/>
        <w:autoSpaceDN/>
        <w:adjustRightInd/>
        <w:ind w:firstLine="709"/>
        <w:jc w:val="both"/>
        <w:rPr>
          <w:b/>
          <w:bCs/>
          <w:sz w:val="28"/>
          <w:szCs w:val="28"/>
        </w:rPr>
      </w:pPr>
    </w:p>
    <w:p w:rsidR="00090D1F" w:rsidRPr="00A64C08" w:rsidRDefault="00090D1F" w:rsidP="00B9130D">
      <w:pPr>
        <w:widowControl/>
        <w:autoSpaceDE/>
        <w:autoSpaceDN/>
        <w:adjustRightInd/>
        <w:ind w:firstLine="709"/>
        <w:jc w:val="both"/>
        <w:rPr>
          <w:b/>
          <w:bCs/>
          <w:sz w:val="28"/>
          <w:szCs w:val="28"/>
        </w:rPr>
      </w:pPr>
    </w:p>
    <w:p w:rsidR="00B9130D" w:rsidRPr="00A64C08" w:rsidRDefault="00B9130D" w:rsidP="00B9130D">
      <w:pPr>
        <w:widowControl/>
        <w:autoSpaceDE/>
        <w:autoSpaceDN/>
        <w:adjustRightInd/>
        <w:ind w:firstLine="709"/>
        <w:jc w:val="both"/>
        <w:rPr>
          <w:sz w:val="24"/>
          <w:szCs w:val="24"/>
        </w:rPr>
      </w:pPr>
      <w:r w:rsidRPr="00A64C08">
        <w:rPr>
          <w:b/>
          <w:bCs/>
          <w:sz w:val="28"/>
          <w:szCs w:val="28"/>
        </w:rPr>
        <w:t>11.2. Современные профессиональные базы данных и информационные справочные системы</w:t>
      </w:r>
    </w:p>
    <w:p w:rsidR="00B9130D" w:rsidRPr="00A64C08" w:rsidRDefault="00B9130D" w:rsidP="00B9130D">
      <w:pPr>
        <w:widowControl/>
        <w:autoSpaceDE/>
        <w:autoSpaceDN/>
        <w:adjustRightInd/>
        <w:ind w:firstLine="709"/>
        <w:jc w:val="both"/>
        <w:rPr>
          <w:sz w:val="24"/>
          <w:szCs w:val="24"/>
        </w:rPr>
      </w:pPr>
      <w:r w:rsidRPr="00A64C08">
        <w:rPr>
          <w:sz w:val="28"/>
          <w:szCs w:val="28"/>
        </w:rPr>
        <w:t>1) СПС Консультант Плюс (соглашение от 17.01.2003 г. № 24 с последующей пролонгацией)</w:t>
      </w:r>
    </w:p>
    <w:p w:rsidR="00B9130D" w:rsidRPr="00A64C08" w:rsidRDefault="00B9130D" w:rsidP="00B9130D">
      <w:pPr>
        <w:widowControl/>
        <w:autoSpaceDE/>
        <w:autoSpaceDN/>
        <w:adjustRightInd/>
        <w:ind w:firstLine="709"/>
        <w:jc w:val="both"/>
        <w:rPr>
          <w:sz w:val="24"/>
          <w:szCs w:val="24"/>
        </w:rPr>
      </w:pPr>
      <w:r w:rsidRPr="00A64C08">
        <w:rPr>
          <w:sz w:val="28"/>
          <w:szCs w:val="28"/>
        </w:rPr>
        <w:t xml:space="preserve">2) Информационно-образовательный портал </w:t>
      </w:r>
      <w:proofErr w:type="spellStart"/>
      <w:r w:rsidRPr="00A64C08">
        <w:rPr>
          <w:sz w:val="28"/>
          <w:szCs w:val="28"/>
        </w:rPr>
        <w:t>Финуниверситета</w:t>
      </w:r>
      <w:proofErr w:type="spellEnd"/>
      <w:r w:rsidRPr="00A64C08">
        <w:rPr>
          <w:sz w:val="28"/>
          <w:szCs w:val="28"/>
        </w:rPr>
        <w:t xml:space="preserve"> и др.</w:t>
      </w:r>
    </w:p>
    <w:p w:rsidR="00B9130D" w:rsidRPr="00A64C08" w:rsidRDefault="00B9130D" w:rsidP="00B9130D">
      <w:pPr>
        <w:widowControl/>
        <w:autoSpaceDE/>
        <w:autoSpaceDN/>
        <w:adjustRightInd/>
        <w:ind w:firstLine="709"/>
        <w:jc w:val="both"/>
        <w:rPr>
          <w:sz w:val="24"/>
          <w:szCs w:val="24"/>
        </w:rPr>
      </w:pPr>
      <w:r w:rsidRPr="00A64C08">
        <w:rPr>
          <w:b/>
          <w:bCs/>
          <w:sz w:val="28"/>
          <w:szCs w:val="28"/>
        </w:rPr>
        <w:t>11.3. Сертифицированные программные и аппаратные средства защиты информации</w:t>
      </w:r>
    </w:p>
    <w:p w:rsidR="00B9130D" w:rsidRPr="00A64C08" w:rsidRDefault="00B9130D" w:rsidP="00B9130D">
      <w:pPr>
        <w:widowControl/>
        <w:autoSpaceDE/>
        <w:autoSpaceDN/>
        <w:adjustRightInd/>
        <w:ind w:firstLine="709"/>
        <w:jc w:val="both"/>
        <w:rPr>
          <w:sz w:val="24"/>
          <w:szCs w:val="24"/>
        </w:rPr>
      </w:pPr>
      <w:r w:rsidRPr="00A64C08">
        <w:rPr>
          <w:sz w:val="28"/>
          <w:szCs w:val="28"/>
        </w:rPr>
        <w:t>Не используется.</w:t>
      </w:r>
    </w:p>
    <w:p w:rsidR="00B9130D" w:rsidRPr="00A64C08" w:rsidRDefault="00B9130D" w:rsidP="00B9130D">
      <w:pPr>
        <w:widowControl/>
        <w:autoSpaceDE/>
        <w:autoSpaceDN/>
        <w:adjustRightInd/>
        <w:ind w:firstLine="709"/>
        <w:jc w:val="both"/>
        <w:rPr>
          <w:sz w:val="24"/>
          <w:szCs w:val="24"/>
        </w:rPr>
      </w:pPr>
      <w:r w:rsidRPr="00A64C08">
        <w:rPr>
          <w:sz w:val="24"/>
          <w:szCs w:val="24"/>
        </w:rPr>
        <w:t> </w:t>
      </w:r>
    </w:p>
    <w:p w:rsidR="00B9130D" w:rsidRPr="00A64C08" w:rsidRDefault="00B9130D" w:rsidP="00B9130D">
      <w:pPr>
        <w:widowControl/>
        <w:autoSpaceDE/>
        <w:autoSpaceDN/>
        <w:adjustRightInd/>
        <w:ind w:firstLine="709"/>
        <w:jc w:val="both"/>
        <w:rPr>
          <w:sz w:val="24"/>
          <w:szCs w:val="24"/>
        </w:rPr>
      </w:pPr>
      <w:r w:rsidRPr="00A64C08">
        <w:rPr>
          <w:b/>
          <w:bCs/>
          <w:sz w:val="28"/>
          <w:szCs w:val="28"/>
        </w:rPr>
        <w:t>12. Описание материально-технической базы, необходимой для осуществления образовательного процесса по дисциплине</w:t>
      </w:r>
    </w:p>
    <w:p w:rsidR="00B9130D" w:rsidRPr="00A64C08" w:rsidRDefault="00B9130D" w:rsidP="00B9130D">
      <w:pPr>
        <w:widowControl/>
        <w:autoSpaceDE/>
        <w:autoSpaceDN/>
        <w:adjustRightInd/>
        <w:ind w:firstLine="709"/>
        <w:jc w:val="both"/>
        <w:rPr>
          <w:sz w:val="24"/>
          <w:szCs w:val="24"/>
        </w:rPr>
      </w:pPr>
      <w:r w:rsidRPr="00A64C08">
        <w:rPr>
          <w:sz w:val="24"/>
          <w:szCs w:val="24"/>
        </w:rPr>
        <w:t> </w:t>
      </w:r>
      <w:r w:rsidRPr="00A64C08">
        <w:rPr>
          <w:sz w:val="28"/>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A64C08">
        <w:rPr>
          <w:sz w:val="28"/>
          <w:szCs w:val="28"/>
          <w:shd w:val="clear" w:color="auto" w:fill="FFFFFF"/>
        </w:rPr>
        <w:t>бакалавриата</w:t>
      </w:r>
      <w:proofErr w:type="spellEnd"/>
      <w:r w:rsidRPr="00A64C08">
        <w:rPr>
          <w:sz w:val="28"/>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A64C08">
        <w:rPr>
          <w:sz w:val="28"/>
          <w:szCs w:val="28"/>
          <w:shd w:val="clear" w:color="auto" w:fill="FFFFFF"/>
        </w:rPr>
        <w:t>Финуниверситета</w:t>
      </w:r>
      <w:proofErr w:type="spellEnd"/>
      <w:r w:rsidRPr="00A64C08">
        <w:rPr>
          <w:sz w:val="28"/>
          <w:szCs w:val="28"/>
          <w:shd w:val="clear" w:color="auto" w:fill="FFFFFF"/>
        </w:rPr>
        <w:t>.</w:t>
      </w:r>
    </w:p>
    <w:p w:rsidR="00B9130D" w:rsidRPr="00A64C08" w:rsidRDefault="00B9130D" w:rsidP="00B9130D">
      <w:pPr>
        <w:widowControl/>
        <w:autoSpaceDE/>
        <w:autoSpaceDN/>
        <w:adjustRightInd/>
        <w:ind w:firstLine="709"/>
        <w:jc w:val="both"/>
        <w:rPr>
          <w:sz w:val="24"/>
          <w:szCs w:val="24"/>
        </w:rPr>
      </w:pPr>
      <w:r w:rsidRPr="00A64C08">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B9130D" w:rsidRPr="00A64C08" w:rsidRDefault="00B9130D" w:rsidP="00B9130D">
      <w:pPr>
        <w:widowControl/>
        <w:autoSpaceDE/>
        <w:autoSpaceDN/>
        <w:adjustRightInd/>
        <w:ind w:firstLine="709"/>
        <w:jc w:val="both"/>
        <w:rPr>
          <w:sz w:val="24"/>
          <w:szCs w:val="24"/>
        </w:rPr>
      </w:pPr>
      <w:r w:rsidRPr="00A64C08">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B9130D" w:rsidRPr="00A64C08" w:rsidRDefault="00B9130D" w:rsidP="00B9130D">
      <w:pPr>
        <w:widowControl/>
        <w:autoSpaceDE/>
        <w:autoSpaceDN/>
        <w:adjustRightInd/>
        <w:ind w:firstLine="709"/>
        <w:jc w:val="both"/>
        <w:rPr>
          <w:sz w:val="24"/>
          <w:szCs w:val="24"/>
          <w:lang w:val="en-US"/>
        </w:rPr>
      </w:pPr>
      <w:r w:rsidRPr="00A64C08">
        <w:rPr>
          <w:sz w:val="28"/>
          <w:szCs w:val="28"/>
          <w:lang w:val="en-US"/>
        </w:rPr>
        <w:t xml:space="preserve">1) </w:t>
      </w:r>
      <w:r w:rsidRPr="00A64C08">
        <w:rPr>
          <w:sz w:val="28"/>
          <w:szCs w:val="28"/>
        </w:rPr>
        <w:t>Антивирусная</w:t>
      </w:r>
      <w:r w:rsidRPr="00A64C08">
        <w:rPr>
          <w:sz w:val="28"/>
          <w:szCs w:val="28"/>
          <w:lang w:val="en-US"/>
        </w:rPr>
        <w:t xml:space="preserve"> </w:t>
      </w:r>
      <w:r w:rsidRPr="00A64C08">
        <w:rPr>
          <w:sz w:val="28"/>
          <w:szCs w:val="28"/>
        </w:rPr>
        <w:t>защита</w:t>
      </w:r>
      <w:r w:rsidRPr="00A64C08">
        <w:rPr>
          <w:sz w:val="28"/>
          <w:szCs w:val="28"/>
          <w:lang w:val="en-US"/>
        </w:rPr>
        <w:t xml:space="preserve"> Kaspersky Endpoint Security;</w:t>
      </w:r>
    </w:p>
    <w:p w:rsidR="00B9130D" w:rsidRPr="00A64C08" w:rsidRDefault="00B9130D" w:rsidP="00B9130D">
      <w:pPr>
        <w:widowControl/>
        <w:autoSpaceDE/>
        <w:autoSpaceDN/>
        <w:adjustRightInd/>
        <w:ind w:firstLine="709"/>
        <w:jc w:val="both"/>
        <w:rPr>
          <w:sz w:val="28"/>
          <w:szCs w:val="28"/>
          <w:lang w:val="en-US"/>
        </w:rPr>
      </w:pPr>
      <w:r w:rsidRPr="00A64C08">
        <w:rPr>
          <w:sz w:val="28"/>
          <w:szCs w:val="28"/>
          <w:lang w:val="en-US"/>
        </w:rPr>
        <w:t>2) Astra Linux Common Edition, Windows;</w:t>
      </w:r>
    </w:p>
    <w:p w:rsidR="00B9130D" w:rsidRPr="00B9130D" w:rsidRDefault="00B9130D" w:rsidP="00B9130D">
      <w:pPr>
        <w:widowControl/>
        <w:autoSpaceDE/>
        <w:autoSpaceDN/>
        <w:adjustRightInd/>
        <w:ind w:firstLine="709"/>
        <w:jc w:val="both"/>
        <w:rPr>
          <w:rFonts w:eastAsia="Calibri"/>
          <w:b/>
          <w:sz w:val="28"/>
          <w:szCs w:val="28"/>
          <w:lang w:val="en-US" w:eastAsia="en-US"/>
        </w:rPr>
      </w:pPr>
      <w:r w:rsidRPr="00A64C08">
        <w:rPr>
          <w:sz w:val="28"/>
          <w:szCs w:val="28"/>
        </w:rPr>
        <w:t xml:space="preserve">3) </w:t>
      </w:r>
      <w:proofErr w:type="spellStart"/>
      <w:r w:rsidRPr="00A64C08">
        <w:rPr>
          <w:sz w:val="28"/>
          <w:szCs w:val="28"/>
        </w:rPr>
        <w:t>LibreOffice</w:t>
      </w:r>
      <w:proofErr w:type="spellEnd"/>
      <w:r w:rsidRPr="00A64C08">
        <w:rPr>
          <w:sz w:val="28"/>
          <w:szCs w:val="28"/>
        </w:rPr>
        <w:t xml:space="preserve">, </w:t>
      </w:r>
      <w:proofErr w:type="spellStart"/>
      <w:r w:rsidRPr="00A64C08">
        <w:rPr>
          <w:sz w:val="28"/>
          <w:szCs w:val="28"/>
        </w:rPr>
        <w:t>Microsoft</w:t>
      </w:r>
      <w:proofErr w:type="spellEnd"/>
      <w:r w:rsidRPr="00A64C08">
        <w:rPr>
          <w:sz w:val="28"/>
          <w:szCs w:val="28"/>
        </w:rPr>
        <w:t xml:space="preserve"> </w:t>
      </w:r>
      <w:proofErr w:type="spellStart"/>
      <w:r w:rsidRPr="00A64C08">
        <w:rPr>
          <w:sz w:val="28"/>
          <w:szCs w:val="28"/>
        </w:rPr>
        <w:t>Office</w:t>
      </w:r>
      <w:proofErr w:type="spellEnd"/>
      <w:r w:rsidRPr="00A64C08">
        <w:rPr>
          <w:sz w:val="28"/>
          <w:szCs w:val="28"/>
        </w:rPr>
        <w:t>.</w:t>
      </w:r>
      <w:bookmarkEnd w:id="12"/>
      <w:bookmarkEnd w:id="13"/>
      <w:bookmarkEnd w:id="14"/>
      <w:bookmarkEnd w:id="15"/>
      <w:bookmarkEnd w:id="16"/>
    </w:p>
    <w:p w:rsidR="00B9130D" w:rsidRPr="00573BEC" w:rsidRDefault="00B9130D" w:rsidP="00573BEC">
      <w:pPr>
        <w:tabs>
          <w:tab w:val="left" w:pos="567"/>
        </w:tabs>
        <w:ind w:firstLine="709"/>
        <w:jc w:val="both"/>
        <w:rPr>
          <w:rFonts w:eastAsiaTheme="minorEastAsia"/>
          <w:bCs/>
          <w:sz w:val="28"/>
          <w:szCs w:val="28"/>
        </w:rPr>
      </w:pPr>
    </w:p>
    <w:sectPr w:rsidR="00B9130D" w:rsidRPr="00573BEC" w:rsidSect="0070720C">
      <w:footerReference w:type="default" r:id="rId11"/>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1D2" w:rsidRDefault="00BB51D2" w:rsidP="009F45D0">
      <w:r>
        <w:separator/>
      </w:r>
    </w:p>
  </w:endnote>
  <w:endnote w:type="continuationSeparator" w:id="0">
    <w:p w:rsidR="00BB51D2" w:rsidRDefault="00BB51D2"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NewRoman">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105940"/>
      <w:docPartObj>
        <w:docPartGallery w:val="Page Numbers (Bottom of Page)"/>
        <w:docPartUnique/>
      </w:docPartObj>
    </w:sdtPr>
    <w:sdtContent>
      <w:p w:rsidR="002A69D0" w:rsidRDefault="00A8776B">
        <w:pPr>
          <w:pStyle w:val="ad"/>
          <w:jc w:val="right"/>
        </w:pPr>
        <w:r>
          <w:fldChar w:fldCharType="begin"/>
        </w:r>
        <w:r w:rsidR="002A69D0">
          <w:instrText>PAGE   \* MERGEFORMAT</w:instrText>
        </w:r>
        <w:r>
          <w:fldChar w:fldCharType="separate"/>
        </w:r>
        <w:r w:rsidR="00691DB2">
          <w:rPr>
            <w:noProof/>
          </w:rPr>
          <w:t>6</w:t>
        </w:r>
        <w:r>
          <w:fldChar w:fldCharType="end"/>
        </w:r>
      </w:p>
    </w:sdtContent>
  </w:sdt>
  <w:p w:rsidR="002A69D0" w:rsidRDefault="002A69D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1D2" w:rsidRDefault="00BB51D2" w:rsidP="009F45D0">
      <w:r>
        <w:separator/>
      </w:r>
    </w:p>
  </w:footnote>
  <w:footnote w:type="continuationSeparator" w:id="0">
    <w:p w:rsidR="00BB51D2" w:rsidRDefault="00BB51D2"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453295"/>
    <w:multiLevelType w:val="hybridMultilevel"/>
    <w:tmpl w:val="53FE9A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9C279E"/>
    <w:multiLevelType w:val="hybridMultilevel"/>
    <w:tmpl w:val="45F2B6A8"/>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00656E"/>
    <w:multiLevelType w:val="hybridMultilevel"/>
    <w:tmpl w:val="000288A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338D65EE"/>
    <w:multiLevelType w:val="hybridMultilevel"/>
    <w:tmpl w:val="58C61F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4536F10"/>
    <w:multiLevelType w:val="hybridMultilevel"/>
    <w:tmpl w:val="4FB2CA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D5E57A2"/>
    <w:multiLevelType w:val="hybridMultilevel"/>
    <w:tmpl w:val="3384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775753"/>
    <w:multiLevelType w:val="hybridMultilevel"/>
    <w:tmpl w:val="2CDA0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BA31E5"/>
    <w:multiLevelType w:val="hybridMultilevel"/>
    <w:tmpl w:val="B04E0CF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8">
    <w:nsid w:val="5F174B02"/>
    <w:multiLevelType w:val="hybridMultilevel"/>
    <w:tmpl w:val="A9C8F6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21">
    <w:nsid w:val="647812CB"/>
    <w:multiLevelType w:val="hybridMultilevel"/>
    <w:tmpl w:val="351607B6"/>
    <w:lvl w:ilvl="0" w:tplc="47587E0C">
      <w:start w:val="4"/>
      <w:numFmt w:val="decimal"/>
      <w:lvlText w:val="%1."/>
      <w:lvlJc w:val="left"/>
      <w:pPr>
        <w:ind w:left="105" w:hanging="231"/>
      </w:pPr>
      <w:rPr>
        <w:rFonts w:ascii="Times New Roman" w:eastAsia="Times New Roman" w:hAnsi="Times New Roman" w:cs="Times New Roman" w:hint="default"/>
        <w:b/>
        <w:bCs/>
        <w:w w:val="100"/>
        <w:sz w:val="24"/>
        <w:szCs w:val="24"/>
        <w:lang w:val="ru-RU" w:eastAsia="en-US" w:bidi="ar-SA"/>
      </w:rPr>
    </w:lvl>
    <w:lvl w:ilvl="1" w:tplc="04D0D774">
      <w:numFmt w:val="bullet"/>
      <w:lvlText w:val="•"/>
      <w:lvlJc w:val="left"/>
      <w:pPr>
        <w:ind w:left="372" w:hanging="231"/>
      </w:pPr>
      <w:rPr>
        <w:rFonts w:hint="default"/>
        <w:lang w:val="ru-RU" w:eastAsia="en-US" w:bidi="ar-SA"/>
      </w:rPr>
    </w:lvl>
    <w:lvl w:ilvl="2" w:tplc="F7089D98">
      <w:numFmt w:val="bullet"/>
      <w:lvlText w:val="•"/>
      <w:lvlJc w:val="left"/>
      <w:pPr>
        <w:ind w:left="645" w:hanging="231"/>
      </w:pPr>
      <w:rPr>
        <w:rFonts w:hint="default"/>
        <w:lang w:val="ru-RU" w:eastAsia="en-US" w:bidi="ar-SA"/>
      </w:rPr>
    </w:lvl>
    <w:lvl w:ilvl="3" w:tplc="49F21FC2">
      <w:numFmt w:val="bullet"/>
      <w:lvlText w:val="•"/>
      <w:lvlJc w:val="left"/>
      <w:pPr>
        <w:ind w:left="917" w:hanging="231"/>
      </w:pPr>
      <w:rPr>
        <w:rFonts w:hint="default"/>
        <w:lang w:val="ru-RU" w:eastAsia="en-US" w:bidi="ar-SA"/>
      </w:rPr>
    </w:lvl>
    <w:lvl w:ilvl="4" w:tplc="97EA608C">
      <w:numFmt w:val="bullet"/>
      <w:lvlText w:val="•"/>
      <w:lvlJc w:val="left"/>
      <w:pPr>
        <w:ind w:left="1190" w:hanging="231"/>
      </w:pPr>
      <w:rPr>
        <w:rFonts w:hint="default"/>
        <w:lang w:val="ru-RU" w:eastAsia="en-US" w:bidi="ar-SA"/>
      </w:rPr>
    </w:lvl>
    <w:lvl w:ilvl="5" w:tplc="663EAE72">
      <w:numFmt w:val="bullet"/>
      <w:lvlText w:val="•"/>
      <w:lvlJc w:val="left"/>
      <w:pPr>
        <w:ind w:left="1463" w:hanging="231"/>
      </w:pPr>
      <w:rPr>
        <w:rFonts w:hint="default"/>
        <w:lang w:val="ru-RU" w:eastAsia="en-US" w:bidi="ar-SA"/>
      </w:rPr>
    </w:lvl>
    <w:lvl w:ilvl="6" w:tplc="C904532A">
      <w:numFmt w:val="bullet"/>
      <w:lvlText w:val="•"/>
      <w:lvlJc w:val="left"/>
      <w:pPr>
        <w:ind w:left="1735" w:hanging="231"/>
      </w:pPr>
      <w:rPr>
        <w:rFonts w:hint="default"/>
        <w:lang w:val="ru-RU" w:eastAsia="en-US" w:bidi="ar-SA"/>
      </w:rPr>
    </w:lvl>
    <w:lvl w:ilvl="7" w:tplc="04D82958">
      <w:numFmt w:val="bullet"/>
      <w:lvlText w:val="•"/>
      <w:lvlJc w:val="left"/>
      <w:pPr>
        <w:ind w:left="2008" w:hanging="231"/>
      </w:pPr>
      <w:rPr>
        <w:rFonts w:hint="default"/>
        <w:lang w:val="ru-RU" w:eastAsia="en-US" w:bidi="ar-SA"/>
      </w:rPr>
    </w:lvl>
    <w:lvl w:ilvl="8" w:tplc="9B14EED0">
      <w:numFmt w:val="bullet"/>
      <w:lvlText w:val="•"/>
      <w:lvlJc w:val="left"/>
      <w:pPr>
        <w:ind w:left="2280" w:hanging="231"/>
      </w:pPr>
      <w:rPr>
        <w:rFonts w:hint="default"/>
        <w:lang w:val="ru-RU" w:eastAsia="en-US" w:bidi="ar-SA"/>
      </w:rPr>
    </w:lvl>
  </w:abstractNum>
  <w:abstractNum w:abstractNumId="22">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8A6D0D"/>
    <w:multiLevelType w:val="multilevel"/>
    <w:tmpl w:val="C780EF3E"/>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8">
    <w:nsid w:val="69704D9A"/>
    <w:multiLevelType w:val="hybridMultilevel"/>
    <w:tmpl w:val="8D766C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6D5720"/>
    <w:multiLevelType w:val="hybridMultilevel"/>
    <w:tmpl w:val="47D8A022"/>
    <w:lvl w:ilvl="0" w:tplc="D6BECE48">
      <w:start w:val="1"/>
      <w:numFmt w:val="decimal"/>
      <w:lvlText w:val="%1."/>
      <w:lvlJc w:val="left"/>
      <w:pPr>
        <w:ind w:left="105" w:hanging="451"/>
      </w:pPr>
      <w:rPr>
        <w:rFonts w:ascii="Times New Roman" w:eastAsia="Times New Roman" w:hAnsi="Times New Roman" w:cs="Times New Roman" w:hint="default"/>
        <w:b/>
        <w:bCs/>
        <w:w w:val="100"/>
        <w:sz w:val="24"/>
        <w:szCs w:val="24"/>
        <w:lang w:val="ru-RU" w:eastAsia="en-US" w:bidi="ar-SA"/>
      </w:rPr>
    </w:lvl>
    <w:lvl w:ilvl="1" w:tplc="18AC0288">
      <w:numFmt w:val="bullet"/>
      <w:lvlText w:val="•"/>
      <w:lvlJc w:val="left"/>
      <w:pPr>
        <w:ind w:left="372" w:hanging="451"/>
      </w:pPr>
      <w:rPr>
        <w:rFonts w:hint="default"/>
        <w:lang w:val="ru-RU" w:eastAsia="en-US" w:bidi="ar-SA"/>
      </w:rPr>
    </w:lvl>
    <w:lvl w:ilvl="2" w:tplc="85269E3C">
      <w:numFmt w:val="bullet"/>
      <w:lvlText w:val="•"/>
      <w:lvlJc w:val="left"/>
      <w:pPr>
        <w:ind w:left="645" w:hanging="451"/>
      </w:pPr>
      <w:rPr>
        <w:rFonts w:hint="default"/>
        <w:lang w:val="ru-RU" w:eastAsia="en-US" w:bidi="ar-SA"/>
      </w:rPr>
    </w:lvl>
    <w:lvl w:ilvl="3" w:tplc="D3C48E82">
      <w:numFmt w:val="bullet"/>
      <w:lvlText w:val="•"/>
      <w:lvlJc w:val="left"/>
      <w:pPr>
        <w:ind w:left="917" w:hanging="451"/>
      </w:pPr>
      <w:rPr>
        <w:rFonts w:hint="default"/>
        <w:lang w:val="ru-RU" w:eastAsia="en-US" w:bidi="ar-SA"/>
      </w:rPr>
    </w:lvl>
    <w:lvl w:ilvl="4" w:tplc="A2B6D398">
      <w:numFmt w:val="bullet"/>
      <w:lvlText w:val="•"/>
      <w:lvlJc w:val="left"/>
      <w:pPr>
        <w:ind w:left="1190" w:hanging="451"/>
      </w:pPr>
      <w:rPr>
        <w:rFonts w:hint="default"/>
        <w:lang w:val="ru-RU" w:eastAsia="en-US" w:bidi="ar-SA"/>
      </w:rPr>
    </w:lvl>
    <w:lvl w:ilvl="5" w:tplc="1394518E">
      <w:numFmt w:val="bullet"/>
      <w:lvlText w:val="•"/>
      <w:lvlJc w:val="left"/>
      <w:pPr>
        <w:ind w:left="1463" w:hanging="451"/>
      </w:pPr>
      <w:rPr>
        <w:rFonts w:hint="default"/>
        <w:lang w:val="ru-RU" w:eastAsia="en-US" w:bidi="ar-SA"/>
      </w:rPr>
    </w:lvl>
    <w:lvl w:ilvl="6" w:tplc="32A69058">
      <w:numFmt w:val="bullet"/>
      <w:lvlText w:val="•"/>
      <w:lvlJc w:val="left"/>
      <w:pPr>
        <w:ind w:left="1735" w:hanging="451"/>
      </w:pPr>
      <w:rPr>
        <w:rFonts w:hint="default"/>
        <w:lang w:val="ru-RU" w:eastAsia="en-US" w:bidi="ar-SA"/>
      </w:rPr>
    </w:lvl>
    <w:lvl w:ilvl="7" w:tplc="F330033A">
      <w:numFmt w:val="bullet"/>
      <w:lvlText w:val="•"/>
      <w:lvlJc w:val="left"/>
      <w:pPr>
        <w:ind w:left="2008" w:hanging="451"/>
      </w:pPr>
      <w:rPr>
        <w:rFonts w:hint="default"/>
        <w:lang w:val="ru-RU" w:eastAsia="en-US" w:bidi="ar-SA"/>
      </w:rPr>
    </w:lvl>
    <w:lvl w:ilvl="8" w:tplc="077C8548">
      <w:numFmt w:val="bullet"/>
      <w:lvlText w:val="•"/>
      <w:lvlJc w:val="left"/>
      <w:pPr>
        <w:ind w:left="2280" w:hanging="451"/>
      </w:pPr>
      <w:rPr>
        <w:rFonts w:hint="default"/>
        <w:lang w:val="ru-RU" w:eastAsia="en-US" w:bidi="ar-SA"/>
      </w:rPr>
    </w:lvl>
  </w:abstractNum>
  <w:abstractNum w:abstractNumId="30">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32">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7"/>
  </w:num>
  <w:num w:numId="7">
    <w:abstractNumId w:val="31"/>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0"/>
  </w:num>
  <w:num w:numId="12">
    <w:abstractNumId w:val="24"/>
  </w:num>
  <w:num w:numId="13">
    <w:abstractNumId w:val="26"/>
  </w:num>
  <w:num w:numId="14">
    <w:abstractNumId w:val="6"/>
  </w:num>
  <w:num w:numId="15">
    <w:abstractNumId w:val="22"/>
  </w:num>
  <w:num w:numId="16">
    <w:abstractNumId w:val="12"/>
  </w:num>
  <w:num w:numId="17">
    <w:abstractNumId w:val="19"/>
  </w:num>
  <w:num w:numId="18">
    <w:abstractNumId w:val="30"/>
  </w:num>
  <w:num w:numId="19">
    <w:abstractNumId w:val="1"/>
  </w:num>
  <w:num w:numId="20">
    <w:abstractNumId w:val="5"/>
  </w:num>
  <w:num w:numId="21">
    <w:abstractNumId w:val="14"/>
  </w:num>
  <w:num w:numId="22">
    <w:abstractNumId w:val="18"/>
  </w:num>
  <w:num w:numId="23">
    <w:abstractNumId w:val="28"/>
  </w:num>
  <w:num w:numId="24">
    <w:abstractNumId w:val="4"/>
  </w:num>
  <w:num w:numId="25">
    <w:abstractNumId w:val="2"/>
  </w:num>
  <w:num w:numId="26">
    <w:abstractNumId w:val="9"/>
  </w:num>
  <w:num w:numId="27">
    <w:abstractNumId w:val="11"/>
  </w:num>
  <w:num w:numId="28">
    <w:abstractNumId w:val="7"/>
  </w:num>
  <w:num w:numId="29">
    <w:abstractNumId w:val="29"/>
  </w:num>
  <w:num w:numId="30">
    <w:abstractNumId w:val="21"/>
  </w:num>
  <w:num w:numId="31">
    <w:abstractNumId w:val="8"/>
  </w:num>
  <w:num w:numId="32">
    <w:abstractNumId w:val="16"/>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A0B89"/>
    <w:rsid w:val="000119BB"/>
    <w:rsid w:val="00013CBF"/>
    <w:rsid w:val="000220B4"/>
    <w:rsid w:val="00025FF2"/>
    <w:rsid w:val="000262F0"/>
    <w:rsid w:val="00031185"/>
    <w:rsid w:val="000341AF"/>
    <w:rsid w:val="00043B4D"/>
    <w:rsid w:val="00046192"/>
    <w:rsid w:val="000515A1"/>
    <w:rsid w:val="000521C0"/>
    <w:rsid w:val="000528FF"/>
    <w:rsid w:val="00055DF7"/>
    <w:rsid w:val="000650D4"/>
    <w:rsid w:val="00066E4A"/>
    <w:rsid w:val="00074820"/>
    <w:rsid w:val="00081699"/>
    <w:rsid w:val="00090D1F"/>
    <w:rsid w:val="00094162"/>
    <w:rsid w:val="000951C1"/>
    <w:rsid w:val="000A5E53"/>
    <w:rsid w:val="000B0EC2"/>
    <w:rsid w:val="000B1299"/>
    <w:rsid w:val="000B48E2"/>
    <w:rsid w:val="000B601C"/>
    <w:rsid w:val="000C2BE8"/>
    <w:rsid w:val="000C378B"/>
    <w:rsid w:val="000C6701"/>
    <w:rsid w:val="000D1A56"/>
    <w:rsid w:val="000E25AA"/>
    <w:rsid w:val="000F6294"/>
    <w:rsid w:val="001177DD"/>
    <w:rsid w:val="001241CD"/>
    <w:rsid w:val="00126963"/>
    <w:rsid w:val="00132550"/>
    <w:rsid w:val="00134EF6"/>
    <w:rsid w:val="00137C83"/>
    <w:rsid w:val="00155E64"/>
    <w:rsid w:val="0016347B"/>
    <w:rsid w:val="00163824"/>
    <w:rsid w:val="00163CCA"/>
    <w:rsid w:val="0017377D"/>
    <w:rsid w:val="001862E3"/>
    <w:rsid w:val="00194EA8"/>
    <w:rsid w:val="001970B8"/>
    <w:rsid w:val="001C1099"/>
    <w:rsid w:val="001D22D4"/>
    <w:rsid w:val="001D349B"/>
    <w:rsid w:val="001D548D"/>
    <w:rsid w:val="001D6A7A"/>
    <w:rsid w:val="001D776D"/>
    <w:rsid w:val="001E249B"/>
    <w:rsid w:val="001E58C0"/>
    <w:rsid w:val="001E6D6C"/>
    <w:rsid w:val="001F2428"/>
    <w:rsid w:val="001F3588"/>
    <w:rsid w:val="001F52E9"/>
    <w:rsid w:val="001F6293"/>
    <w:rsid w:val="00216EFE"/>
    <w:rsid w:val="0022086A"/>
    <w:rsid w:val="0022151E"/>
    <w:rsid w:val="00226BC1"/>
    <w:rsid w:val="00227564"/>
    <w:rsid w:val="00232644"/>
    <w:rsid w:val="002360EA"/>
    <w:rsid w:val="00240C98"/>
    <w:rsid w:val="00243781"/>
    <w:rsid w:val="002443DF"/>
    <w:rsid w:val="00247194"/>
    <w:rsid w:val="00255D2F"/>
    <w:rsid w:val="00264093"/>
    <w:rsid w:val="00264908"/>
    <w:rsid w:val="002675FB"/>
    <w:rsid w:val="00271749"/>
    <w:rsid w:val="00295E33"/>
    <w:rsid w:val="002A511A"/>
    <w:rsid w:val="002A69D0"/>
    <w:rsid w:val="002C67B7"/>
    <w:rsid w:val="002C735B"/>
    <w:rsid w:val="002D0584"/>
    <w:rsid w:val="002D3BC8"/>
    <w:rsid w:val="002D5E01"/>
    <w:rsid w:val="002E09D9"/>
    <w:rsid w:val="002E2052"/>
    <w:rsid w:val="002E75A3"/>
    <w:rsid w:val="002F032A"/>
    <w:rsid w:val="002F14C8"/>
    <w:rsid w:val="002F6283"/>
    <w:rsid w:val="00321208"/>
    <w:rsid w:val="003266CD"/>
    <w:rsid w:val="00333D61"/>
    <w:rsid w:val="00335251"/>
    <w:rsid w:val="00362381"/>
    <w:rsid w:val="00386F89"/>
    <w:rsid w:val="003949CD"/>
    <w:rsid w:val="003A4B85"/>
    <w:rsid w:val="003B4831"/>
    <w:rsid w:val="003B7331"/>
    <w:rsid w:val="003B7FB7"/>
    <w:rsid w:val="003C115F"/>
    <w:rsid w:val="003D75F1"/>
    <w:rsid w:val="003E51A4"/>
    <w:rsid w:val="003F3419"/>
    <w:rsid w:val="003F3702"/>
    <w:rsid w:val="003F3FDF"/>
    <w:rsid w:val="003F4DBB"/>
    <w:rsid w:val="003F7031"/>
    <w:rsid w:val="00422393"/>
    <w:rsid w:val="00424A9A"/>
    <w:rsid w:val="0044132F"/>
    <w:rsid w:val="00442D70"/>
    <w:rsid w:val="004503C4"/>
    <w:rsid w:val="004508A7"/>
    <w:rsid w:val="00452004"/>
    <w:rsid w:val="004525BD"/>
    <w:rsid w:val="00467BEA"/>
    <w:rsid w:val="00472F21"/>
    <w:rsid w:val="00474E56"/>
    <w:rsid w:val="00484A40"/>
    <w:rsid w:val="00496704"/>
    <w:rsid w:val="00497508"/>
    <w:rsid w:val="004A1F1D"/>
    <w:rsid w:val="004A3103"/>
    <w:rsid w:val="004B16FF"/>
    <w:rsid w:val="004D57D0"/>
    <w:rsid w:val="00501FDD"/>
    <w:rsid w:val="0050480A"/>
    <w:rsid w:val="005170CD"/>
    <w:rsid w:val="00527539"/>
    <w:rsid w:val="00532228"/>
    <w:rsid w:val="005342D8"/>
    <w:rsid w:val="00536D1B"/>
    <w:rsid w:val="0054107C"/>
    <w:rsid w:val="005508AC"/>
    <w:rsid w:val="00553FBB"/>
    <w:rsid w:val="00573BEC"/>
    <w:rsid w:val="00574F60"/>
    <w:rsid w:val="005A3334"/>
    <w:rsid w:val="005A3395"/>
    <w:rsid w:val="005B5D36"/>
    <w:rsid w:val="005B7C5F"/>
    <w:rsid w:val="005D4286"/>
    <w:rsid w:val="005E3EDA"/>
    <w:rsid w:val="005E6F4A"/>
    <w:rsid w:val="005E7B49"/>
    <w:rsid w:val="005F002C"/>
    <w:rsid w:val="00600972"/>
    <w:rsid w:val="0060281A"/>
    <w:rsid w:val="00614137"/>
    <w:rsid w:val="00614CE9"/>
    <w:rsid w:val="00617FEF"/>
    <w:rsid w:val="006432E2"/>
    <w:rsid w:val="00643952"/>
    <w:rsid w:val="00660DDB"/>
    <w:rsid w:val="00666AD5"/>
    <w:rsid w:val="00667CBF"/>
    <w:rsid w:val="00671EEB"/>
    <w:rsid w:val="00676644"/>
    <w:rsid w:val="00685C4D"/>
    <w:rsid w:val="006862FD"/>
    <w:rsid w:val="00691DB2"/>
    <w:rsid w:val="00693B85"/>
    <w:rsid w:val="006A5CCC"/>
    <w:rsid w:val="006C1298"/>
    <w:rsid w:val="006C4D9E"/>
    <w:rsid w:val="006C7BF9"/>
    <w:rsid w:val="006D6F01"/>
    <w:rsid w:val="006E6313"/>
    <w:rsid w:val="006F285B"/>
    <w:rsid w:val="006F2CF6"/>
    <w:rsid w:val="0070122D"/>
    <w:rsid w:val="0070720C"/>
    <w:rsid w:val="00710BE0"/>
    <w:rsid w:val="00714911"/>
    <w:rsid w:val="00727D15"/>
    <w:rsid w:val="00732AF5"/>
    <w:rsid w:val="00736F9A"/>
    <w:rsid w:val="007453FD"/>
    <w:rsid w:val="00747C4F"/>
    <w:rsid w:val="0075348C"/>
    <w:rsid w:val="00772625"/>
    <w:rsid w:val="00773000"/>
    <w:rsid w:val="00782BA9"/>
    <w:rsid w:val="00787833"/>
    <w:rsid w:val="00792099"/>
    <w:rsid w:val="007A2112"/>
    <w:rsid w:val="007A2AA2"/>
    <w:rsid w:val="007B486C"/>
    <w:rsid w:val="007B5844"/>
    <w:rsid w:val="007C52AC"/>
    <w:rsid w:val="007C5DAE"/>
    <w:rsid w:val="007D3C0B"/>
    <w:rsid w:val="007D5698"/>
    <w:rsid w:val="007D6340"/>
    <w:rsid w:val="007D73DF"/>
    <w:rsid w:val="007E0D61"/>
    <w:rsid w:val="007E6725"/>
    <w:rsid w:val="007F4246"/>
    <w:rsid w:val="008014FA"/>
    <w:rsid w:val="00816B01"/>
    <w:rsid w:val="00817001"/>
    <w:rsid w:val="00824C4D"/>
    <w:rsid w:val="0083646C"/>
    <w:rsid w:val="00847C7D"/>
    <w:rsid w:val="0085766E"/>
    <w:rsid w:val="008660CC"/>
    <w:rsid w:val="008746FE"/>
    <w:rsid w:val="008763D6"/>
    <w:rsid w:val="00883120"/>
    <w:rsid w:val="00884BB4"/>
    <w:rsid w:val="00891387"/>
    <w:rsid w:val="00892FA6"/>
    <w:rsid w:val="008A78D8"/>
    <w:rsid w:val="008A7CAC"/>
    <w:rsid w:val="008D4A84"/>
    <w:rsid w:val="008F33E0"/>
    <w:rsid w:val="00902A69"/>
    <w:rsid w:val="00913F37"/>
    <w:rsid w:val="00916FF4"/>
    <w:rsid w:val="00925C0C"/>
    <w:rsid w:val="00932C49"/>
    <w:rsid w:val="0094582F"/>
    <w:rsid w:val="00950A57"/>
    <w:rsid w:val="0095269D"/>
    <w:rsid w:val="00972714"/>
    <w:rsid w:val="009759C8"/>
    <w:rsid w:val="00976FF6"/>
    <w:rsid w:val="00977AE7"/>
    <w:rsid w:val="009B01B9"/>
    <w:rsid w:val="009B34F3"/>
    <w:rsid w:val="009E2817"/>
    <w:rsid w:val="009E5023"/>
    <w:rsid w:val="009E56AB"/>
    <w:rsid w:val="009F1253"/>
    <w:rsid w:val="009F45D0"/>
    <w:rsid w:val="009F77BC"/>
    <w:rsid w:val="00A061F2"/>
    <w:rsid w:val="00A15E45"/>
    <w:rsid w:val="00A22B48"/>
    <w:rsid w:val="00A317C6"/>
    <w:rsid w:val="00A362C4"/>
    <w:rsid w:val="00A41B3E"/>
    <w:rsid w:val="00A43516"/>
    <w:rsid w:val="00A44D0E"/>
    <w:rsid w:val="00A460D5"/>
    <w:rsid w:val="00A6207B"/>
    <w:rsid w:val="00A625AC"/>
    <w:rsid w:val="00A64C08"/>
    <w:rsid w:val="00A74944"/>
    <w:rsid w:val="00A80C59"/>
    <w:rsid w:val="00A84894"/>
    <w:rsid w:val="00A8776B"/>
    <w:rsid w:val="00AB04FB"/>
    <w:rsid w:val="00AB3C0C"/>
    <w:rsid w:val="00AD07B4"/>
    <w:rsid w:val="00AD5BCD"/>
    <w:rsid w:val="00AD68DC"/>
    <w:rsid w:val="00AF2AB9"/>
    <w:rsid w:val="00B03858"/>
    <w:rsid w:val="00B102BB"/>
    <w:rsid w:val="00B12F40"/>
    <w:rsid w:val="00B174F5"/>
    <w:rsid w:val="00B25C1E"/>
    <w:rsid w:val="00B30482"/>
    <w:rsid w:val="00B30791"/>
    <w:rsid w:val="00B40084"/>
    <w:rsid w:val="00B50447"/>
    <w:rsid w:val="00B51106"/>
    <w:rsid w:val="00B549E8"/>
    <w:rsid w:val="00B57AC1"/>
    <w:rsid w:val="00B60D00"/>
    <w:rsid w:val="00B66223"/>
    <w:rsid w:val="00B662FE"/>
    <w:rsid w:val="00B72A38"/>
    <w:rsid w:val="00B75BF5"/>
    <w:rsid w:val="00B805E5"/>
    <w:rsid w:val="00B82BBF"/>
    <w:rsid w:val="00B82E75"/>
    <w:rsid w:val="00B82EA7"/>
    <w:rsid w:val="00B9130D"/>
    <w:rsid w:val="00B922F7"/>
    <w:rsid w:val="00B94094"/>
    <w:rsid w:val="00B97726"/>
    <w:rsid w:val="00BB4DFE"/>
    <w:rsid w:val="00BB51D2"/>
    <w:rsid w:val="00BC5A8F"/>
    <w:rsid w:val="00BC675E"/>
    <w:rsid w:val="00BC74E4"/>
    <w:rsid w:val="00BC78D2"/>
    <w:rsid w:val="00BD623C"/>
    <w:rsid w:val="00BE1403"/>
    <w:rsid w:val="00C14FDD"/>
    <w:rsid w:val="00C16639"/>
    <w:rsid w:val="00C339CF"/>
    <w:rsid w:val="00C40A75"/>
    <w:rsid w:val="00C471CC"/>
    <w:rsid w:val="00C513B5"/>
    <w:rsid w:val="00C553CB"/>
    <w:rsid w:val="00C61DA4"/>
    <w:rsid w:val="00C61F05"/>
    <w:rsid w:val="00C83F73"/>
    <w:rsid w:val="00C92A92"/>
    <w:rsid w:val="00CA4212"/>
    <w:rsid w:val="00CB0932"/>
    <w:rsid w:val="00CC2153"/>
    <w:rsid w:val="00CC5F80"/>
    <w:rsid w:val="00CC7B4D"/>
    <w:rsid w:val="00CD10ED"/>
    <w:rsid w:val="00CE0585"/>
    <w:rsid w:val="00CE3199"/>
    <w:rsid w:val="00CE56E4"/>
    <w:rsid w:val="00CE62B5"/>
    <w:rsid w:val="00CF1302"/>
    <w:rsid w:val="00D076E1"/>
    <w:rsid w:val="00D11B55"/>
    <w:rsid w:val="00D16F94"/>
    <w:rsid w:val="00D267B2"/>
    <w:rsid w:val="00D26976"/>
    <w:rsid w:val="00D27195"/>
    <w:rsid w:val="00D30E67"/>
    <w:rsid w:val="00D320E3"/>
    <w:rsid w:val="00D34C74"/>
    <w:rsid w:val="00D44F0A"/>
    <w:rsid w:val="00D53E4C"/>
    <w:rsid w:val="00D77728"/>
    <w:rsid w:val="00D83A26"/>
    <w:rsid w:val="00D83CE7"/>
    <w:rsid w:val="00D8523E"/>
    <w:rsid w:val="00D90BD6"/>
    <w:rsid w:val="00D9288E"/>
    <w:rsid w:val="00DC6DEC"/>
    <w:rsid w:val="00DD1A47"/>
    <w:rsid w:val="00DE09D0"/>
    <w:rsid w:val="00DE0ACA"/>
    <w:rsid w:val="00DF7221"/>
    <w:rsid w:val="00E0237E"/>
    <w:rsid w:val="00E20FC9"/>
    <w:rsid w:val="00E3182D"/>
    <w:rsid w:val="00E47179"/>
    <w:rsid w:val="00E5444A"/>
    <w:rsid w:val="00E576FD"/>
    <w:rsid w:val="00E62D1D"/>
    <w:rsid w:val="00E811BB"/>
    <w:rsid w:val="00E81C7C"/>
    <w:rsid w:val="00E8331C"/>
    <w:rsid w:val="00E9529F"/>
    <w:rsid w:val="00EA0B89"/>
    <w:rsid w:val="00EA323F"/>
    <w:rsid w:val="00EA44A2"/>
    <w:rsid w:val="00EA74FC"/>
    <w:rsid w:val="00EB4F03"/>
    <w:rsid w:val="00EC14F6"/>
    <w:rsid w:val="00EC580F"/>
    <w:rsid w:val="00EC63A1"/>
    <w:rsid w:val="00ED2917"/>
    <w:rsid w:val="00ED29E8"/>
    <w:rsid w:val="00ED2A58"/>
    <w:rsid w:val="00ED2AD3"/>
    <w:rsid w:val="00EF3043"/>
    <w:rsid w:val="00EF47C7"/>
    <w:rsid w:val="00EF6429"/>
    <w:rsid w:val="00F02401"/>
    <w:rsid w:val="00F0378F"/>
    <w:rsid w:val="00F05D34"/>
    <w:rsid w:val="00F12513"/>
    <w:rsid w:val="00F1646F"/>
    <w:rsid w:val="00F4163D"/>
    <w:rsid w:val="00F430DF"/>
    <w:rsid w:val="00F44D2C"/>
    <w:rsid w:val="00F50328"/>
    <w:rsid w:val="00F5076D"/>
    <w:rsid w:val="00F54A07"/>
    <w:rsid w:val="00F55E17"/>
    <w:rsid w:val="00F563D3"/>
    <w:rsid w:val="00F57908"/>
    <w:rsid w:val="00F7086E"/>
    <w:rsid w:val="00F719C7"/>
    <w:rsid w:val="00F95D7A"/>
    <w:rsid w:val="00FA3FA8"/>
    <w:rsid w:val="00FA4979"/>
    <w:rsid w:val="00FC1233"/>
    <w:rsid w:val="00FC30CC"/>
    <w:rsid w:val="00FE2B83"/>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A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3B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C5A8F"/>
    <w:pPr>
      <w:keepNext/>
      <w:keepLines/>
      <w:widowControl/>
      <w:autoSpaceDE/>
      <w:autoSpaceDN/>
      <w:adjustRightInd/>
      <w:spacing w:before="200" w:line="259" w:lineRule="auto"/>
      <w:outlineLvl w:val="1"/>
    </w:pPr>
    <w:rPr>
      <w:rFonts w:eastAsiaTheme="majorEastAsia"/>
      <w:b/>
      <w:bCs/>
      <w:i/>
      <w:sz w:val="28"/>
      <w:szCs w:val="28"/>
    </w:rPr>
  </w:style>
  <w:style w:type="paragraph" w:styleId="3">
    <w:name w:val="heading 3"/>
    <w:basedOn w:val="a"/>
    <w:next w:val="a"/>
    <w:link w:val="30"/>
    <w:uiPriority w:val="9"/>
    <w:semiHidden/>
    <w:unhideWhenUsed/>
    <w:qFormat/>
    <w:rsid w:val="006C7BF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uiPriority w:val="3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6"/>
    <w:rsid w:val="009E2817"/>
    <w:pPr>
      <w:widowControl/>
      <w:shd w:val="clear" w:color="auto" w:fill="FFFFFF"/>
      <w:autoSpaceDE/>
      <w:autoSpaceDN/>
      <w:adjustRightInd/>
      <w:spacing w:line="0" w:lineRule="atLeast"/>
      <w:ind w:hanging="220"/>
    </w:pPr>
    <w:rPr>
      <w:color w:val="000000"/>
      <w:sz w:val="22"/>
      <w:szCs w:val="22"/>
    </w:rPr>
  </w:style>
  <w:style w:type="character" w:customStyle="1" w:styleId="a6">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1">
    <w:name w:val="Основной текст (3)_"/>
    <w:link w:val="32"/>
    <w:locked/>
    <w:rsid w:val="00D90BD6"/>
    <w:rPr>
      <w:sz w:val="17"/>
      <w:szCs w:val="17"/>
      <w:shd w:val="clear" w:color="auto" w:fill="FFFFFF"/>
    </w:rPr>
  </w:style>
  <w:style w:type="paragraph" w:customStyle="1" w:styleId="32">
    <w:name w:val="Основной текст (3)"/>
    <w:basedOn w:val="a"/>
    <w:link w:val="31"/>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7">
    <w:name w:val="Body Text Indent"/>
    <w:basedOn w:val="a"/>
    <w:link w:val="a8"/>
    <w:rsid w:val="00D90BD6"/>
    <w:pPr>
      <w:spacing w:after="120"/>
      <w:ind w:left="283"/>
    </w:pPr>
    <w:rPr>
      <w:sz w:val="24"/>
      <w:szCs w:val="24"/>
    </w:rPr>
  </w:style>
  <w:style w:type="character" w:customStyle="1" w:styleId="a8">
    <w:name w:val="Основной текст с отступом Знак"/>
    <w:basedOn w:val="a0"/>
    <w:link w:val="a7"/>
    <w:rsid w:val="00D90BD6"/>
    <w:rPr>
      <w:rFonts w:ascii="Times New Roman" w:eastAsia="Times New Roman" w:hAnsi="Times New Roman" w:cs="Times New Roman"/>
      <w:sz w:val="24"/>
      <w:szCs w:val="24"/>
      <w:lang w:eastAsia="ru-RU"/>
    </w:rPr>
  </w:style>
  <w:style w:type="character" w:customStyle="1" w:styleId="a9">
    <w:name w:val="Текст выноски Знак"/>
    <w:basedOn w:val="a0"/>
    <w:link w:val="aa"/>
    <w:uiPriority w:val="99"/>
    <w:semiHidden/>
    <w:rsid w:val="00D90BD6"/>
    <w:rPr>
      <w:rFonts w:ascii="Tahoma" w:hAnsi="Tahoma" w:cs="Tahoma"/>
      <w:sz w:val="16"/>
      <w:szCs w:val="16"/>
    </w:rPr>
  </w:style>
  <w:style w:type="paragraph" w:styleId="aa">
    <w:name w:val="Balloon Text"/>
    <w:basedOn w:val="a"/>
    <w:link w:val="a9"/>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b">
    <w:name w:val="header"/>
    <w:basedOn w:val="a"/>
    <w:link w:val="ac"/>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c">
    <w:name w:val="Верхний колонтитул Знак"/>
    <w:basedOn w:val="a0"/>
    <w:link w:val="ab"/>
    <w:uiPriority w:val="99"/>
    <w:rsid w:val="00D90BD6"/>
  </w:style>
  <w:style w:type="paragraph" w:styleId="ad">
    <w:name w:val="footer"/>
    <w:basedOn w:val="a"/>
    <w:link w:val="ae"/>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e">
    <w:name w:val="Нижний колонтитул Знак"/>
    <w:basedOn w:val="a0"/>
    <w:link w:val="ad"/>
    <w:uiPriority w:val="99"/>
    <w:rsid w:val="00D90BD6"/>
  </w:style>
  <w:style w:type="character" w:styleId="af">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0">
    <w:name w:val="Заголовок 11"/>
    <w:basedOn w:val="a"/>
    <w:uiPriority w:val="1"/>
    <w:qFormat/>
    <w:rsid w:val="00D90BD6"/>
    <w:pPr>
      <w:adjustRightInd/>
      <w:ind w:left="818"/>
      <w:outlineLvl w:val="1"/>
    </w:pPr>
    <w:rPr>
      <w:b/>
      <w:bCs/>
      <w:sz w:val="28"/>
      <w:szCs w:val="28"/>
      <w:lang w:bidi="ru-RU"/>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9F45D0"/>
    <w:pPr>
      <w:widowControl/>
      <w:autoSpaceDE/>
      <w:autoSpaceDN/>
      <w:adjustRightInd/>
      <w:ind w:firstLine="340"/>
      <w:jc w:val="both"/>
    </w:pPr>
    <w:rPr>
      <w:rFonts w:ascii="Calibri" w:hAnsi="Calibri"/>
      <w:lang w:eastAsia="en-US"/>
    </w:rPr>
  </w:style>
  <w:style w:type="character" w:customStyle="1" w:styleId="af1">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0"/>
    <w:rsid w:val="009F45D0"/>
    <w:rPr>
      <w:rFonts w:ascii="Calibri" w:eastAsia="Times New Roman" w:hAnsi="Calibri" w:cs="Times New Roman"/>
      <w:sz w:val="20"/>
      <w:szCs w:val="20"/>
      <w:lang/>
    </w:rPr>
  </w:style>
  <w:style w:type="character" w:styleId="af2">
    <w:name w:val="footnote reference"/>
    <w:rsid w:val="009F45D0"/>
    <w:rPr>
      <w:vertAlign w:val="superscript"/>
    </w:rPr>
  </w:style>
  <w:style w:type="paragraph" w:customStyle="1" w:styleId="13">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character" w:customStyle="1" w:styleId="212pt">
    <w:name w:val="Основной текст (2) + 12 pt"/>
    <w:basedOn w:val="a0"/>
    <w:rsid w:val="00AB3C0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TableParagraph">
    <w:name w:val="Table Paragraph"/>
    <w:basedOn w:val="a"/>
    <w:uiPriority w:val="1"/>
    <w:qFormat/>
    <w:rsid w:val="009F1253"/>
    <w:pPr>
      <w:adjustRightInd/>
    </w:pPr>
    <w:rPr>
      <w:sz w:val="22"/>
      <w:szCs w:val="22"/>
      <w:lang w:eastAsia="en-US"/>
    </w:rPr>
  </w:style>
  <w:style w:type="character" w:customStyle="1" w:styleId="20">
    <w:name w:val="Заголовок 2 Знак"/>
    <w:basedOn w:val="a0"/>
    <w:link w:val="2"/>
    <w:uiPriority w:val="9"/>
    <w:rsid w:val="00BC5A8F"/>
    <w:rPr>
      <w:rFonts w:ascii="Times New Roman" w:eastAsiaTheme="majorEastAsia" w:hAnsi="Times New Roman" w:cs="Times New Roman"/>
      <w:b/>
      <w:bCs/>
      <w:i/>
      <w:sz w:val="28"/>
      <w:szCs w:val="28"/>
      <w:lang w:eastAsia="ru-RU"/>
    </w:rPr>
  </w:style>
  <w:style w:type="character" w:customStyle="1" w:styleId="a5">
    <w:name w:val="Абзац списка Знак"/>
    <w:link w:val="a4"/>
    <w:uiPriority w:val="34"/>
    <w:rsid w:val="00DC6DEC"/>
    <w:rPr>
      <w:rFonts w:ascii="Calibri" w:eastAsia="Times New Roman" w:hAnsi="Calibri" w:cs="Times New Roman"/>
    </w:rPr>
  </w:style>
  <w:style w:type="character" w:customStyle="1" w:styleId="50">
    <w:name w:val="Заголовок №5_"/>
    <w:link w:val="51"/>
    <w:rsid w:val="00B72A38"/>
    <w:rPr>
      <w:rFonts w:ascii="Times New Roman" w:eastAsia="Times New Roman" w:hAnsi="Times New Roman" w:cs="Times New Roman"/>
      <w:b/>
      <w:bCs/>
      <w:spacing w:val="-2"/>
      <w:shd w:val="clear" w:color="auto" w:fill="FFFFFF"/>
    </w:rPr>
  </w:style>
  <w:style w:type="paragraph" w:customStyle="1" w:styleId="51">
    <w:name w:val="Заголовок №5"/>
    <w:basedOn w:val="a"/>
    <w:link w:val="50"/>
    <w:rsid w:val="00B72A38"/>
    <w:pPr>
      <w:shd w:val="clear" w:color="auto" w:fill="FFFFFF"/>
      <w:autoSpaceDE/>
      <w:autoSpaceDN/>
      <w:adjustRightInd/>
      <w:spacing w:line="480" w:lineRule="exact"/>
      <w:jc w:val="both"/>
      <w:outlineLvl w:val="4"/>
    </w:pPr>
    <w:rPr>
      <w:b/>
      <w:bCs/>
      <w:spacing w:val="-2"/>
      <w:sz w:val="22"/>
      <w:szCs w:val="22"/>
      <w:lang w:eastAsia="en-US"/>
    </w:rPr>
  </w:style>
  <w:style w:type="character" w:customStyle="1" w:styleId="10">
    <w:name w:val="Заголовок 1 Знак"/>
    <w:basedOn w:val="a0"/>
    <w:link w:val="1"/>
    <w:uiPriority w:val="9"/>
    <w:rsid w:val="00573BEC"/>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6C7BF9"/>
    <w:rPr>
      <w:rFonts w:asciiTheme="majorHAnsi" w:eastAsiaTheme="majorEastAsia" w:hAnsiTheme="majorHAnsi" w:cstheme="majorBidi"/>
      <w:color w:val="1F3763" w:themeColor="accent1" w:themeShade="7F"/>
      <w:sz w:val="24"/>
      <w:szCs w:val="24"/>
      <w:lang w:eastAsia="ru-RU"/>
    </w:rPr>
  </w:style>
  <w:style w:type="paragraph" w:styleId="af3">
    <w:name w:val="Body Text"/>
    <w:basedOn w:val="a"/>
    <w:link w:val="af4"/>
    <w:uiPriority w:val="99"/>
    <w:semiHidden/>
    <w:unhideWhenUsed/>
    <w:rsid w:val="005E6F4A"/>
    <w:pPr>
      <w:spacing w:after="120"/>
    </w:pPr>
  </w:style>
  <w:style w:type="character" w:customStyle="1" w:styleId="af4">
    <w:name w:val="Основной текст Знак"/>
    <w:basedOn w:val="a0"/>
    <w:link w:val="af3"/>
    <w:uiPriority w:val="99"/>
    <w:semiHidden/>
    <w:rsid w:val="005E6F4A"/>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039549093">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deks.ru/" TargetMode="External"/><Relationship Id="rId4" Type="http://schemas.openxmlformats.org/officeDocument/2006/relationships/settings" Target="settings.xml"/><Relationship Id="rId9" Type="http://schemas.openxmlformats.org/officeDocument/2006/relationships/hyperlink" Target="https://urait.ru/bcode/5362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B0252-5BF6-4D06-AF6B-E8C6B755A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29</Pages>
  <Words>7865</Words>
  <Characters>44834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Ковшов Игорь Валентинович</dc:creator>
  <cp:keywords/>
  <dc:description/>
  <cp:lastModifiedBy>1</cp:lastModifiedBy>
  <cp:revision>66</cp:revision>
  <cp:lastPrinted>2024-06-20T06:48:00Z</cp:lastPrinted>
  <dcterms:created xsi:type="dcterms:W3CDTF">2024-09-27T18:07:00Z</dcterms:created>
  <dcterms:modified xsi:type="dcterms:W3CDTF">2024-09-30T06:47:00Z</dcterms:modified>
</cp:coreProperties>
</file>